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411" w:rsidRDefault="00495677" w:rsidP="00533411">
      <w:pPr>
        <w:pStyle w:val="Title"/>
      </w:pPr>
      <w:r>
        <w:t>Geometry</w:t>
      </w:r>
      <w:r w:rsidR="008E44E9">
        <w:t xml:space="preserve"> – Semester 1 of </w:t>
      </w:r>
      <w:r>
        <w:t>2</w:t>
      </w:r>
    </w:p>
    <w:p w:rsidR="00533411" w:rsidRPr="00533411" w:rsidRDefault="00533411" w:rsidP="00533411">
      <w:pPr>
        <w:pStyle w:val="Title"/>
      </w:pPr>
      <w:r>
        <w:t>ILP &amp; Vendor Content Template</w:t>
      </w:r>
    </w:p>
    <w:p w:rsidR="00533411" w:rsidRPr="00533411" w:rsidRDefault="00533411" w:rsidP="00533411"/>
    <w:p w:rsidR="002F042F" w:rsidRDefault="00533411" w:rsidP="002F042F">
      <w:pPr>
        <w:pStyle w:val="Heading1"/>
      </w:pPr>
      <w:r>
        <w:t>ILP (Individual Learning Plan)</w:t>
      </w:r>
    </w:p>
    <w:p w:rsidR="00533411" w:rsidRPr="00533411" w:rsidRDefault="00533411" w:rsidP="00533411">
      <w:pPr>
        <w:spacing w:after="0" w:line="240" w:lineRule="auto"/>
      </w:pPr>
    </w:p>
    <w:p w:rsidR="002F042F" w:rsidRDefault="00533411" w:rsidP="00533411">
      <w:pPr>
        <w:pStyle w:val="Heading2"/>
        <w:spacing w:before="0" w:line="240" w:lineRule="auto"/>
      </w:pPr>
      <w:r>
        <w:t>Instructor:</w:t>
      </w:r>
      <w:r>
        <w:tab/>
      </w:r>
      <w:r w:rsidR="00D66A00">
        <w:rPr>
          <w:b w:val="0"/>
          <w:color w:val="auto"/>
        </w:rPr>
        <w:t xml:space="preserve">Chelsea </w:t>
      </w:r>
      <w:r w:rsidR="00600BC5">
        <w:rPr>
          <w:b w:val="0"/>
          <w:color w:val="auto"/>
        </w:rPr>
        <w:t>Benson-</w:t>
      </w:r>
      <w:bookmarkStart w:id="0" w:name="_GoBack"/>
      <w:bookmarkEnd w:id="0"/>
      <w:r w:rsidR="00D66A00">
        <w:rPr>
          <w:b w:val="0"/>
          <w:color w:val="auto"/>
        </w:rPr>
        <w:t>Vining,</w:t>
      </w:r>
      <w:r w:rsidRPr="00687FF1">
        <w:rPr>
          <w:b w:val="0"/>
          <w:color w:val="auto"/>
        </w:rPr>
        <w:t xml:space="preserve"> Frontier Tutoring LLC</w:t>
      </w:r>
    </w:p>
    <w:p w:rsidR="00533411" w:rsidRPr="00D55358" w:rsidRDefault="00195838" w:rsidP="00533411">
      <w:pPr>
        <w:pStyle w:val="Heading2"/>
        <w:spacing w:before="0" w:line="240" w:lineRule="auto"/>
      </w:pPr>
      <w:r>
        <w:t>Class Name</w:t>
      </w:r>
      <w:r w:rsidR="00533411">
        <w:t>:</w:t>
      </w:r>
      <w:r w:rsidR="00533411">
        <w:tab/>
      </w:r>
      <w:r w:rsidR="00495677">
        <w:rPr>
          <w:b w:val="0"/>
          <w:color w:val="auto"/>
        </w:rPr>
        <w:t>Geometry</w:t>
      </w:r>
      <w:r w:rsidRPr="00687FF1">
        <w:rPr>
          <w:b w:val="0"/>
          <w:color w:val="auto"/>
        </w:rPr>
        <w:t xml:space="preserve"> – Semester 1 of </w:t>
      </w:r>
      <w:r w:rsidR="00495677">
        <w:rPr>
          <w:b w:val="0"/>
          <w:color w:val="auto"/>
        </w:rPr>
        <w:t>2</w:t>
      </w:r>
    </w:p>
    <w:p w:rsidR="00533411" w:rsidRDefault="00195838" w:rsidP="00533411">
      <w:pPr>
        <w:pStyle w:val="Heading2"/>
        <w:spacing w:before="0" w:line="240" w:lineRule="auto"/>
      </w:pPr>
      <w:r>
        <w:t>School Year</w:t>
      </w:r>
      <w:r w:rsidR="00533411">
        <w:t>:</w:t>
      </w:r>
      <w:r w:rsidR="00533411">
        <w:tab/>
      </w:r>
      <w:r w:rsidR="0099174E">
        <w:rPr>
          <w:b w:val="0"/>
          <w:color w:val="auto"/>
        </w:rPr>
        <w:t>201</w:t>
      </w:r>
      <w:r w:rsidR="00600BC5">
        <w:rPr>
          <w:b w:val="0"/>
          <w:color w:val="auto"/>
        </w:rPr>
        <w:t>7-2018</w:t>
      </w:r>
    </w:p>
    <w:p w:rsidR="00533411" w:rsidRDefault="00533411" w:rsidP="00533411">
      <w:pPr>
        <w:spacing w:after="0"/>
      </w:pPr>
    </w:p>
    <w:p w:rsidR="00533411" w:rsidRPr="00D55358" w:rsidRDefault="00533411" w:rsidP="00533411">
      <w:pPr>
        <w:pStyle w:val="Heading2"/>
        <w:spacing w:before="0" w:line="240" w:lineRule="auto"/>
      </w:pPr>
      <w:r>
        <w:t>Course Description</w:t>
      </w:r>
    </w:p>
    <w:p w:rsidR="00533411" w:rsidRDefault="00533411" w:rsidP="00533411">
      <w:pPr>
        <w:spacing w:after="0" w:line="240" w:lineRule="auto"/>
      </w:pPr>
    </w:p>
    <w:p w:rsidR="00D66A00" w:rsidRDefault="00D66A00" w:rsidP="00D66A00">
      <w:pPr>
        <w:spacing w:after="0" w:line="240" w:lineRule="auto"/>
        <w:rPr>
          <w:rFonts w:cs="Arial"/>
          <w:szCs w:val="20"/>
        </w:rPr>
      </w:pPr>
      <w:r>
        <w:rPr>
          <w:rFonts w:cs="Arial"/>
          <w:szCs w:val="20"/>
        </w:rPr>
        <w:t>This Geometry course</w:t>
      </w:r>
      <w:r w:rsidRPr="00CC2867">
        <w:rPr>
          <w:rFonts w:cs="Arial"/>
          <w:szCs w:val="20"/>
        </w:rPr>
        <w:t xml:space="preserve"> covers the first seven chapters of the textbook</w:t>
      </w:r>
      <w:r>
        <w:rPr>
          <w:rFonts w:cs="Arial"/>
          <w:szCs w:val="20"/>
        </w:rPr>
        <w:t xml:space="preserve">. </w:t>
      </w:r>
      <w:r w:rsidRPr="00CC2867">
        <w:rPr>
          <w:rFonts w:cs="Arial"/>
          <w:szCs w:val="20"/>
        </w:rPr>
        <w:t xml:space="preserve">This course will show practical applications of geometry and prepare the student for Semester II of Geometry, as well as future advanced mathematics courses. </w:t>
      </w:r>
      <w:r>
        <w:rPr>
          <w:rFonts w:cs="Arial"/>
          <w:szCs w:val="20"/>
        </w:rPr>
        <w:t>In this semester</w:t>
      </w:r>
      <w:r w:rsidRPr="00CC2867">
        <w:rPr>
          <w:rFonts w:cs="Arial"/>
          <w:szCs w:val="20"/>
        </w:rPr>
        <w:t xml:space="preserve"> students will learn</w:t>
      </w:r>
      <w:r>
        <w:rPr>
          <w:rFonts w:cs="Arial"/>
          <w:szCs w:val="20"/>
        </w:rPr>
        <w:t>:</w:t>
      </w:r>
    </w:p>
    <w:p w:rsidR="00D66A00" w:rsidRDefault="00D66A00" w:rsidP="00D66A00">
      <w:pPr>
        <w:pStyle w:val="ListParagraph"/>
        <w:numPr>
          <w:ilvl w:val="0"/>
          <w:numId w:val="35"/>
        </w:numPr>
        <w:spacing w:after="0" w:line="240" w:lineRule="auto"/>
        <w:rPr>
          <w:rFonts w:cs="Arial"/>
          <w:szCs w:val="20"/>
        </w:rPr>
      </w:pPr>
      <w:r>
        <w:rPr>
          <w:rFonts w:cs="Arial"/>
          <w:szCs w:val="20"/>
        </w:rPr>
        <w:t>Basic geometric units</w:t>
      </w:r>
    </w:p>
    <w:p w:rsidR="00D66A00" w:rsidRDefault="00D66A00" w:rsidP="00D66A00">
      <w:pPr>
        <w:pStyle w:val="ListParagraph"/>
        <w:numPr>
          <w:ilvl w:val="0"/>
          <w:numId w:val="35"/>
        </w:numPr>
        <w:spacing w:after="0" w:line="240" w:lineRule="auto"/>
        <w:rPr>
          <w:rFonts w:cs="Arial"/>
          <w:szCs w:val="20"/>
        </w:rPr>
      </w:pPr>
      <w:r>
        <w:rPr>
          <w:rFonts w:cs="Arial"/>
          <w:szCs w:val="20"/>
        </w:rPr>
        <w:t>Reasoning and proofs</w:t>
      </w:r>
      <w:r w:rsidRPr="00357A34">
        <w:rPr>
          <w:rFonts w:cs="Arial"/>
          <w:szCs w:val="20"/>
        </w:rPr>
        <w:t xml:space="preserve"> </w:t>
      </w:r>
    </w:p>
    <w:p w:rsidR="00D66A00" w:rsidRDefault="00D66A00" w:rsidP="00D66A00">
      <w:pPr>
        <w:pStyle w:val="ListParagraph"/>
        <w:numPr>
          <w:ilvl w:val="0"/>
          <w:numId w:val="35"/>
        </w:numPr>
        <w:spacing w:after="0" w:line="240" w:lineRule="auto"/>
        <w:rPr>
          <w:rFonts w:cs="Arial"/>
          <w:szCs w:val="20"/>
        </w:rPr>
      </w:pPr>
      <w:r>
        <w:rPr>
          <w:rFonts w:cs="Arial"/>
          <w:szCs w:val="20"/>
        </w:rPr>
        <w:t>Geometric properties</w:t>
      </w:r>
      <w:r w:rsidRPr="00357A34">
        <w:rPr>
          <w:rFonts w:cs="Arial"/>
          <w:szCs w:val="20"/>
        </w:rPr>
        <w:t xml:space="preserve"> </w:t>
      </w:r>
    </w:p>
    <w:p w:rsidR="00D66A00" w:rsidRDefault="00D66A00" w:rsidP="00D66A00">
      <w:pPr>
        <w:pStyle w:val="ListParagraph"/>
        <w:numPr>
          <w:ilvl w:val="0"/>
          <w:numId w:val="35"/>
        </w:numPr>
        <w:spacing w:after="0" w:line="240" w:lineRule="auto"/>
        <w:rPr>
          <w:rFonts w:cs="Arial"/>
          <w:szCs w:val="20"/>
        </w:rPr>
      </w:pPr>
      <w:r>
        <w:rPr>
          <w:rFonts w:cs="Arial"/>
          <w:szCs w:val="20"/>
        </w:rPr>
        <w:t>Postulates and theorems</w:t>
      </w:r>
    </w:p>
    <w:p w:rsidR="00D66A00" w:rsidRDefault="00D66A00" w:rsidP="00D66A00">
      <w:pPr>
        <w:pStyle w:val="ListParagraph"/>
        <w:numPr>
          <w:ilvl w:val="0"/>
          <w:numId w:val="35"/>
        </w:numPr>
        <w:spacing w:after="0" w:line="240" w:lineRule="auto"/>
        <w:rPr>
          <w:rFonts w:cs="Arial"/>
          <w:szCs w:val="20"/>
        </w:rPr>
      </w:pPr>
      <w:r>
        <w:rPr>
          <w:rFonts w:cs="Arial"/>
          <w:szCs w:val="20"/>
        </w:rPr>
        <w:t>Concepts of lines</w:t>
      </w:r>
    </w:p>
    <w:p w:rsidR="00D66A00" w:rsidRDefault="00D66A00" w:rsidP="00D66A00">
      <w:pPr>
        <w:pStyle w:val="ListParagraph"/>
        <w:numPr>
          <w:ilvl w:val="0"/>
          <w:numId w:val="35"/>
        </w:numPr>
        <w:spacing w:after="0" w:line="240" w:lineRule="auto"/>
        <w:rPr>
          <w:rFonts w:cs="Arial"/>
          <w:szCs w:val="20"/>
        </w:rPr>
      </w:pPr>
      <w:r>
        <w:rPr>
          <w:rFonts w:cs="Arial"/>
          <w:szCs w:val="20"/>
        </w:rPr>
        <w:t xml:space="preserve">Triangles </w:t>
      </w:r>
    </w:p>
    <w:p w:rsidR="00D66A00" w:rsidRPr="00357A34" w:rsidRDefault="00D66A00" w:rsidP="00D66A00">
      <w:pPr>
        <w:pStyle w:val="ListParagraph"/>
        <w:numPr>
          <w:ilvl w:val="0"/>
          <w:numId w:val="35"/>
        </w:numPr>
        <w:spacing w:after="0" w:line="240" w:lineRule="auto"/>
        <w:rPr>
          <w:rFonts w:cs="Arial"/>
          <w:szCs w:val="20"/>
        </w:rPr>
      </w:pPr>
      <w:r>
        <w:rPr>
          <w:rFonts w:cs="Arial"/>
          <w:szCs w:val="20"/>
        </w:rPr>
        <w:t>Polygons</w:t>
      </w:r>
    </w:p>
    <w:p w:rsidR="008E44E9" w:rsidRPr="003D33C5" w:rsidRDefault="008E44E9" w:rsidP="008E44E9">
      <w:pPr>
        <w:spacing w:after="0" w:line="240" w:lineRule="auto"/>
        <w:rPr>
          <w:rFonts w:cs="Arial"/>
          <w:szCs w:val="20"/>
          <w:highlight w:val="yellow"/>
        </w:rPr>
      </w:pPr>
    </w:p>
    <w:p w:rsidR="00533411" w:rsidRPr="00D55358" w:rsidRDefault="00533411" w:rsidP="00533411">
      <w:pPr>
        <w:pStyle w:val="Heading2"/>
        <w:spacing w:before="0" w:line="240" w:lineRule="auto"/>
      </w:pPr>
      <w:r>
        <w:t>Standards: Common Core or GLE</w:t>
      </w:r>
    </w:p>
    <w:p w:rsidR="00533411" w:rsidRPr="00533411" w:rsidRDefault="00533411" w:rsidP="00533411">
      <w:pPr>
        <w:spacing w:after="0" w:line="240" w:lineRule="auto"/>
      </w:pPr>
    </w:p>
    <w:p w:rsidR="008E44E9" w:rsidRPr="008E44E9" w:rsidRDefault="008E44E9" w:rsidP="008E44E9">
      <w:pPr>
        <w:spacing w:after="0" w:line="240" w:lineRule="auto"/>
        <w:rPr>
          <w:rFonts w:cs="Arial"/>
        </w:rPr>
      </w:pPr>
      <w:r w:rsidRPr="008E44E9">
        <w:rPr>
          <w:rFonts w:cs="Arial"/>
        </w:rPr>
        <w:t xml:space="preserve">The course is designed to engender student achievement of the following Common Core standards.  Page numbers refer to the </w:t>
      </w:r>
      <w:r w:rsidRPr="008E44E9">
        <w:rPr>
          <w:rFonts w:cs="Arial"/>
          <w:i/>
        </w:rPr>
        <w:t>Common Core State Standards for Mathematics</w:t>
      </w:r>
      <w:r w:rsidRPr="008E44E9">
        <w:rPr>
          <w:rFonts w:cs="Arial"/>
        </w:rPr>
        <w:t xml:space="preserve"> (published June 2, 2010).</w:t>
      </w:r>
    </w:p>
    <w:p w:rsidR="00774415" w:rsidRDefault="00774415" w:rsidP="00533411">
      <w:pPr>
        <w:spacing w:after="0" w:line="240" w:lineRule="auto"/>
        <w:rPr>
          <w:rFonts w:ascii="Arial" w:hAnsi="Arial" w:cs="Arial"/>
          <w:sz w:val="20"/>
          <w:szCs w:val="20"/>
        </w:rPr>
      </w:pPr>
    </w:p>
    <w:p w:rsidR="00533411" w:rsidRPr="00E56222" w:rsidRDefault="00533411" w:rsidP="00533411">
      <w:pPr>
        <w:pStyle w:val="Heading2"/>
        <w:spacing w:before="0" w:line="240" w:lineRule="auto"/>
      </w:pPr>
      <w:r>
        <w:t>Standard:</w:t>
      </w:r>
      <w:r>
        <w:tab/>
      </w:r>
      <w:r w:rsidR="00495677">
        <w:rPr>
          <w:rFonts w:cs="Arial"/>
          <w:b w:val="0"/>
          <w:color w:val="auto"/>
          <w:sz w:val="22"/>
          <w:szCs w:val="22"/>
        </w:rPr>
        <w:t>Congruence</w:t>
      </w:r>
    </w:p>
    <w:p w:rsidR="00533411" w:rsidRPr="00E56222" w:rsidRDefault="00533411" w:rsidP="00533411">
      <w:pPr>
        <w:pStyle w:val="Heading2"/>
        <w:spacing w:before="0" w:line="240" w:lineRule="auto"/>
      </w:pPr>
      <w:r w:rsidRPr="00E56222">
        <w:t>Grade Level:</w:t>
      </w:r>
      <w:r w:rsidRPr="00E56222">
        <w:tab/>
      </w:r>
      <w:r w:rsidR="00774415">
        <w:rPr>
          <w:rFonts w:cs="Arial"/>
          <w:b w:val="0"/>
          <w:color w:val="auto"/>
          <w:sz w:val="22"/>
          <w:szCs w:val="22"/>
        </w:rPr>
        <w:t>High School</w:t>
      </w:r>
    </w:p>
    <w:p w:rsidR="00474683" w:rsidRPr="00474683" w:rsidRDefault="00774415" w:rsidP="00474683">
      <w:pPr>
        <w:autoSpaceDE w:val="0"/>
        <w:autoSpaceDN w:val="0"/>
        <w:adjustRightInd w:val="0"/>
        <w:spacing w:after="0" w:line="240" w:lineRule="auto"/>
        <w:ind w:left="1440" w:hanging="1440"/>
        <w:rPr>
          <w:rFonts w:cs="Gotham-Book"/>
        </w:rPr>
      </w:pPr>
      <w:r>
        <w:rPr>
          <w:rStyle w:val="Heading2Char"/>
        </w:rPr>
        <w:t>Standards:</w:t>
      </w:r>
      <w:r w:rsidR="005F179A" w:rsidRPr="00E56222">
        <w:tab/>
      </w:r>
      <w:r w:rsidR="00474683" w:rsidRPr="00474683">
        <w:rPr>
          <w:rFonts w:cs="Gotham-Book"/>
        </w:rPr>
        <w:t>Experiment with transformations in the plane</w:t>
      </w:r>
      <w:r w:rsidR="00474683">
        <w:rPr>
          <w:rFonts w:cs="Gotham-Book"/>
        </w:rPr>
        <w:t>, u</w:t>
      </w:r>
      <w:r w:rsidR="00474683" w:rsidRPr="00474683">
        <w:rPr>
          <w:rFonts w:cs="Gotham-Book"/>
        </w:rPr>
        <w:t>nderstand congruence in terms of rigid</w:t>
      </w:r>
    </w:p>
    <w:p w:rsidR="00774415" w:rsidRDefault="00474683" w:rsidP="00474683">
      <w:pPr>
        <w:autoSpaceDE w:val="0"/>
        <w:autoSpaceDN w:val="0"/>
        <w:adjustRightInd w:val="0"/>
        <w:spacing w:after="0" w:line="240" w:lineRule="auto"/>
        <w:ind w:left="1440"/>
        <w:rPr>
          <w:rFonts w:ascii="Gotham-Book" w:hAnsi="Gotham-Book" w:cs="Gotham-Book"/>
          <w:sz w:val="20"/>
          <w:szCs w:val="20"/>
        </w:rPr>
      </w:pPr>
      <w:proofErr w:type="gramStart"/>
      <w:r w:rsidRPr="00474683">
        <w:rPr>
          <w:rFonts w:cs="Gotham-Book"/>
        </w:rPr>
        <w:t>Motions</w:t>
      </w:r>
      <w:r>
        <w:rPr>
          <w:rFonts w:cs="Gotham-Book"/>
        </w:rPr>
        <w:t>,</w:t>
      </w:r>
      <w:proofErr w:type="gramEnd"/>
      <w:r>
        <w:rPr>
          <w:rFonts w:cs="Gotham-Book"/>
        </w:rPr>
        <w:t xml:space="preserve"> p</w:t>
      </w:r>
      <w:r w:rsidRPr="00474683">
        <w:rPr>
          <w:rFonts w:cs="Gotham-Book"/>
        </w:rPr>
        <w:t>rove geometric theorems</w:t>
      </w:r>
      <w:r>
        <w:rPr>
          <w:rFonts w:cs="Gotham-Book"/>
        </w:rPr>
        <w:t>, m</w:t>
      </w:r>
      <w:r w:rsidRPr="00474683">
        <w:rPr>
          <w:rFonts w:cs="Gotham-Book"/>
        </w:rPr>
        <w:t>ake geometric constructions</w:t>
      </w:r>
    </w:p>
    <w:p w:rsidR="00533411" w:rsidRDefault="00533411" w:rsidP="00774415">
      <w:pPr>
        <w:pStyle w:val="Heading2"/>
        <w:spacing w:before="0" w:line="240" w:lineRule="auto"/>
        <w:ind w:left="1440" w:hanging="1440"/>
      </w:pPr>
    </w:p>
    <w:p w:rsidR="00533411" w:rsidRPr="00E56222" w:rsidRDefault="00533411" w:rsidP="00533411">
      <w:pPr>
        <w:pStyle w:val="Heading2"/>
        <w:spacing w:before="0" w:line="240" w:lineRule="auto"/>
        <w:ind w:left="1440" w:hanging="1440"/>
      </w:pPr>
      <w:r>
        <w:t>Standard:</w:t>
      </w:r>
      <w:r>
        <w:tab/>
      </w:r>
      <w:r w:rsidR="00474683" w:rsidRPr="00474683">
        <w:rPr>
          <w:b w:val="0"/>
          <w:color w:val="auto"/>
          <w:sz w:val="22"/>
          <w:szCs w:val="22"/>
        </w:rPr>
        <w:t>Similarity, Right Triangles, and Trigonometry</w:t>
      </w:r>
    </w:p>
    <w:p w:rsidR="00474683" w:rsidRDefault="00533411" w:rsidP="00474683">
      <w:pPr>
        <w:pStyle w:val="Heading2"/>
        <w:spacing w:before="0" w:line="240" w:lineRule="auto"/>
        <w:rPr>
          <w:rFonts w:cs="Arial"/>
          <w:b w:val="0"/>
          <w:color w:val="auto"/>
          <w:sz w:val="22"/>
          <w:szCs w:val="22"/>
        </w:rPr>
      </w:pPr>
      <w:r w:rsidRPr="00E56222">
        <w:t>Grade Level:</w:t>
      </w:r>
      <w:r w:rsidRPr="00E56222">
        <w:rPr>
          <w:sz w:val="22"/>
          <w:szCs w:val="22"/>
        </w:rPr>
        <w:tab/>
      </w:r>
      <w:r w:rsidR="00774415">
        <w:rPr>
          <w:rFonts w:cs="Arial"/>
          <w:b w:val="0"/>
          <w:color w:val="auto"/>
          <w:sz w:val="22"/>
          <w:szCs w:val="22"/>
        </w:rPr>
        <w:t>High school</w:t>
      </w:r>
    </w:p>
    <w:p w:rsidR="00533411" w:rsidRDefault="005F179A" w:rsidP="00474683">
      <w:pPr>
        <w:pStyle w:val="Heading2"/>
        <w:spacing w:before="0" w:line="240" w:lineRule="auto"/>
        <w:ind w:left="1440" w:hanging="1440"/>
        <w:rPr>
          <w:b w:val="0"/>
          <w:color w:val="auto"/>
          <w:sz w:val="22"/>
          <w:szCs w:val="22"/>
        </w:rPr>
      </w:pPr>
      <w:r w:rsidRPr="00E56222">
        <w:t>Skills:</w:t>
      </w:r>
      <w:r w:rsidRPr="00E56222">
        <w:tab/>
      </w:r>
      <w:r w:rsidR="00474683" w:rsidRPr="00474683">
        <w:rPr>
          <w:b w:val="0"/>
          <w:color w:val="auto"/>
          <w:sz w:val="22"/>
          <w:szCs w:val="22"/>
        </w:rPr>
        <w:t>Understand similarity in terms of similarity</w:t>
      </w:r>
      <w:r w:rsidR="00474683">
        <w:rPr>
          <w:b w:val="0"/>
          <w:color w:val="auto"/>
          <w:sz w:val="22"/>
          <w:szCs w:val="22"/>
        </w:rPr>
        <w:t xml:space="preserve">, </w:t>
      </w:r>
      <w:r w:rsidR="00474683" w:rsidRPr="00474683">
        <w:rPr>
          <w:b w:val="0"/>
          <w:color w:val="auto"/>
          <w:sz w:val="22"/>
          <w:szCs w:val="22"/>
        </w:rPr>
        <w:t>transformations</w:t>
      </w:r>
      <w:r w:rsidR="00474683">
        <w:rPr>
          <w:b w:val="0"/>
          <w:color w:val="auto"/>
          <w:sz w:val="22"/>
          <w:szCs w:val="22"/>
        </w:rPr>
        <w:t>, p</w:t>
      </w:r>
      <w:r w:rsidR="00474683" w:rsidRPr="00474683">
        <w:rPr>
          <w:b w:val="0"/>
          <w:color w:val="auto"/>
          <w:sz w:val="22"/>
          <w:szCs w:val="22"/>
        </w:rPr>
        <w:t>rove theorems involving similarity</w:t>
      </w:r>
      <w:r w:rsidR="00474683">
        <w:rPr>
          <w:b w:val="0"/>
          <w:color w:val="auto"/>
          <w:sz w:val="22"/>
          <w:szCs w:val="22"/>
        </w:rPr>
        <w:t>, d</w:t>
      </w:r>
      <w:r w:rsidR="00474683" w:rsidRPr="00474683">
        <w:rPr>
          <w:b w:val="0"/>
          <w:color w:val="auto"/>
          <w:sz w:val="22"/>
          <w:szCs w:val="22"/>
        </w:rPr>
        <w:t>efine trigonometric ratios and solve problems</w:t>
      </w:r>
      <w:r w:rsidR="00474683">
        <w:rPr>
          <w:b w:val="0"/>
          <w:color w:val="auto"/>
          <w:sz w:val="22"/>
          <w:szCs w:val="22"/>
        </w:rPr>
        <w:t xml:space="preserve"> </w:t>
      </w:r>
      <w:r w:rsidR="00474683" w:rsidRPr="00474683">
        <w:rPr>
          <w:b w:val="0"/>
          <w:color w:val="auto"/>
          <w:sz w:val="22"/>
          <w:szCs w:val="22"/>
        </w:rPr>
        <w:t>involving right triangles</w:t>
      </w:r>
      <w:r w:rsidR="00474683">
        <w:rPr>
          <w:b w:val="0"/>
          <w:color w:val="auto"/>
          <w:sz w:val="22"/>
          <w:szCs w:val="22"/>
        </w:rPr>
        <w:t>, a</w:t>
      </w:r>
      <w:r w:rsidR="00474683" w:rsidRPr="00474683">
        <w:rPr>
          <w:b w:val="0"/>
          <w:color w:val="auto"/>
          <w:sz w:val="22"/>
          <w:szCs w:val="22"/>
        </w:rPr>
        <w:t>pply trigonometry to general triangles</w:t>
      </w:r>
    </w:p>
    <w:p w:rsidR="00474683" w:rsidRPr="00474683" w:rsidRDefault="00474683" w:rsidP="00474683"/>
    <w:p w:rsidR="00774415" w:rsidRPr="00E56222" w:rsidRDefault="00774415" w:rsidP="00774415">
      <w:pPr>
        <w:pStyle w:val="Heading2"/>
        <w:spacing w:before="0" w:line="240" w:lineRule="auto"/>
        <w:ind w:left="1440" w:hanging="1440"/>
      </w:pPr>
      <w:r>
        <w:lastRenderedPageBreak/>
        <w:t>Standard:</w:t>
      </w:r>
      <w:r>
        <w:tab/>
      </w:r>
      <w:r w:rsidR="00474683" w:rsidRPr="00474683">
        <w:rPr>
          <w:rFonts w:cs="Arial"/>
          <w:b w:val="0"/>
          <w:color w:val="auto"/>
          <w:sz w:val="22"/>
          <w:szCs w:val="22"/>
        </w:rPr>
        <w:t>Circles</w:t>
      </w:r>
    </w:p>
    <w:p w:rsidR="00774415" w:rsidRPr="00E56222" w:rsidRDefault="00774415" w:rsidP="00774415">
      <w:pPr>
        <w:pStyle w:val="Heading2"/>
        <w:spacing w:before="0" w:line="240" w:lineRule="auto"/>
      </w:pPr>
      <w:r w:rsidRPr="00E56222">
        <w:t>Grade Level:</w:t>
      </w:r>
      <w:r w:rsidRPr="00E56222">
        <w:rPr>
          <w:sz w:val="22"/>
          <w:szCs w:val="22"/>
        </w:rPr>
        <w:tab/>
      </w:r>
      <w:r>
        <w:rPr>
          <w:rFonts w:cs="Arial"/>
          <w:b w:val="0"/>
          <w:color w:val="auto"/>
          <w:sz w:val="22"/>
          <w:szCs w:val="22"/>
        </w:rPr>
        <w:t>High school</w:t>
      </w:r>
    </w:p>
    <w:p w:rsidR="00774415" w:rsidRDefault="00774415" w:rsidP="00474683">
      <w:pPr>
        <w:autoSpaceDE w:val="0"/>
        <w:autoSpaceDN w:val="0"/>
        <w:adjustRightInd w:val="0"/>
        <w:spacing w:after="0" w:line="240" w:lineRule="auto"/>
        <w:ind w:left="1440" w:hanging="1440"/>
        <w:rPr>
          <w:rFonts w:cs="Arial"/>
        </w:rPr>
      </w:pPr>
      <w:r w:rsidRPr="00774415">
        <w:rPr>
          <w:rStyle w:val="Heading2Char"/>
        </w:rPr>
        <w:t>Skills:</w:t>
      </w:r>
      <w:r w:rsidRPr="00E56222">
        <w:tab/>
      </w:r>
      <w:r w:rsidR="00474683" w:rsidRPr="00474683">
        <w:rPr>
          <w:rFonts w:cs="Arial"/>
        </w:rPr>
        <w:t>Understand and apply theorems about circles</w:t>
      </w:r>
      <w:r w:rsidR="00474683">
        <w:rPr>
          <w:rFonts w:cs="Arial"/>
        </w:rPr>
        <w:t>, f</w:t>
      </w:r>
      <w:r w:rsidR="00474683" w:rsidRPr="00474683">
        <w:rPr>
          <w:rFonts w:cs="Arial"/>
        </w:rPr>
        <w:t>ind arc lengths and areas of sectors of circles</w:t>
      </w:r>
    </w:p>
    <w:p w:rsidR="00474683" w:rsidRPr="00E56222" w:rsidRDefault="00474683" w:rsidP="00474683">
      <w:pPr>
        <w:pStyle w:val="Heading2"/>
        <w:spacing w:before="0" w:line="240" w:lineRule="auto"/>
        <w:ind w:left="1440" w:hanging="1440"/>
      </w:pPr>
      <w:r>
        <w:t>Standard:</w:t>
      </w:r>
      <w:r>
        <w:tab/>
      </w:r>
      <w:r w:rsidRPr="00474683">
        <w:rPr>
          <w:rFonts w:cs="Arial"/>
          <w:b w:val="0"/>
          <w:color w:val="auto"/>
          <w:sz w:val="22"/>
          <w:szCs w:val="22"/>
        </w:rPr>
        <w:t>Expressing Geometric Properties with Equations</w:t>
      </w:r>
    </w:p>
    <w:p w:rsidR="00474683" w:rsidRPr="00E56222" w:rsidRDefault="00474683" w:rsidP="00474683">
      <w:pPr>
        <w:pStyle w:val="Heading2"/>
        <w:spacing w:before="0" w:line="240" w:lineRule="auto"/>
      </w:pPr>
      <w:r w:rsidRPr="00E56222">
        <w:t>Grade Level:</w:t>
      </w:r>
      <w:r w:rsidRPr="00E56222">
        <w:rPr>
          <w:sz w:val="22"/>
          <w:szCs w:val="22"/>
        </w:rPr>
        <w:tab/>
      </w:r>
      <w:r>
        <w:rPr>
          <w:rFonts w:cs="Arial"/>
          <w:b w:val="0"/>
          <w:color w:val="auto"/>
          <w:sz w:val="22"/>
          <w:szCs w:val="22"/>
        </w:rPr>
        <w:t>High school</w:t>
      </w:r>
    </w:p>
    <w:p w:rsidR="00474683" w:rsidRDefault="00474683" w:rsidP="00474683">
      <w:pPr>
        <w:autoSpaceDE w:val="0"/>
        <w:autoSpaceDN w:val="0"/>
        <w:adjustRightInd w:val="0"/>
        <w:spacing w:after="0" w:line="240" w:lineRule="auto"/>
        <w:ind w:left="1440" w:hanging="1440"/>
        <w:rPr>
          <w:rFonts w:cs="Arial"/>
        </w:rPr>
      </w:pPr>
      <w:r w:rsidRPr="00774415">
        <w:rPr>
          <w:rStyle w:val="Heading2Char"/>
        </w:rPr>
        <w:t>Skills:</w:t>
      </w:r>
      <w:r w:rsidRPr="00E56222">
        <w:tab/>
      </w:r>
      <w:r w:rsidRPr="00474683">
        <w:rPr>
          <w:rFonts w:cs="Arial"/>
        </w:rPr>
        <w:t>Translate between the geometric description</w:t>
      </w:r>
      <w:r>
        <w:rPr>
          <w:rFonts w:cs="Arial"/>
        </w:rPr>
        <w:t xml:space="preserve"> </w:t>
      </w:r>
      <w:r w:rsidRPr="00474683">
        <w:rPr>
          <w:rFonts w:cs="Arial"/>
        </w:rPr>
        <w:t>and the equation for a conic section</w:t>
      </w:r>
      <w:r>
        <w:rPr>
          <w:rFonts w:cs="Arial"/>
        </w:rPr>
        <w:t>, u</w:t>
      </w:r>
      <w:r w:rsidRPr="00474683">
        <w:rPr>
          <w:rFonts w:cs="Arial"/>
        </w:rPr>
        <w:t>se coordinates to prove simple geometric</w:t>
      </w:r>
      <w:r>
        <w:rPr>
          <w:rFonts w:cs="Arial"/>
        </w:rPr>
        <w:t xml:space="preserve"> </w:t>
      </w:r>
      <w:r w:rsidRPr="00474683">
        <w:rPr>
          <w:rFonts w:cs="Arial"/>
        </w:rPr>
        <w:t>theorems algebraically</w:t>
      </w:r>
    </w:p>
    <w:p w:rsidR="00474683" w:rsidRDefault="00474683" w:rsidP="00474683">
      <w:pPr>
        <w:autoSpaceDE w:val="0"/>
        <w:autoSpaceDN w:val="0"/>
        <w:adjustRightInd w:val="0"/>
        <w:spacing w:after="0" w:line="240" w:lineRule="auto"/>
        <w:ind w:left="1440" w:hanging="1440"/>
        <w:rPr>
          <w:rFonts w:ascii="Gotham-Book" w:hAnsi="Gotham-Book" w:cs="Gotham-Book"/>
          <w:sz w:val="20"/>
          <w:szCs w:val="20"/>
        </w:rPr>
      </w:pPr>
    </w:p>
    <w:p w:rsidR="00474683" w:rsidRPr="00E56222" w:rsidRDefault="00474683" w:rsidP="00474683">
      <w:pPr>
        <w:pStyle w:val="Heading2"/>
        <w:spacing w:before="0" w:line="240" w:lineRule="auto"/>
        <w:ind w:left="1440" w:hanging="1440"/>
      </w:pPr>
      <w:r>
        <w:t>Standard:</w:t>
      </w:r>
      <w:r>
        <w:tab/>
      </w:r>
      <w:r w:rsidRPr="00474683">
        <w:rPr>
          <w:rFonts w:cs="Arial"/>
          <w:b w:val="0"/>
          <w:color w:val="auto"/>
          <w:sz w:val="22"/>
          <w:szCs w:val="22"/>
        </w:rPr>
        <w:t>Geometric Measurement and Dimension</w:t>
      </w:r>
    </w:p>
    <w:p w:rsidR="00474683" w:rsidRPr="00E56222" w:rsidRDefault="00474683" w:rsidP="00474683">
      <w:pPr>
        <w:pStyle w:val="Heading2"/>
        <w:spacing w:before="0" w:line="240" w:lineRule="auto"/>
      </w:pPr>
      <w:r w:rsidRPr="00E56222">
        <w:t>Grade Level:</w:t>
      </w:r>
      <w:r w:rsidRPr="00E56222">
        <w:rPr>
          <w:sz w:val="22"/>
          <w:szCs w:val="22"/>
        </w:rPr>
        <w:tab/>
      </w:r>
      <w:r>
        <w:rPr>
          <w:rFonts w:cs="Arial"/>
          <w:b w:val="0"/>
          <w:color w:val="auto"/>
          <w:sz w:val="22"/>
          <w:szCs w:val="22"/>
        </w:rPr>
        <w:t>High school</w:t>
      </w:r>
    </w:p>
    <w:p w:rsidR="00474683" w:rsidRDefault="00474683" w:rsidP="00474683">
      <w:pPr>
        <w:autoSpaceDE w:val="0"/>
        <w:autoSpaceDN w:val="0"/>
        <w:adjustRightInd w:val="0"/>
        <w:spacing w:after="0" w:line="240" w:lineRule="auto"/>
        <w:ind w:left="1440" w:hanging="1440"/>
        <w:rPr>
          <w:rFonts w:ascii="Gotham-Book" w:hAnsi="Gotham-Book" w:cs="Gotham-Book"/>
          <w:sz w:val="20"/>
          <w:szCs w:val="20"/>
        </w:rPr>
      </w:pPr>
      <w:r w:rsidRPr="00774415">
        <w:rPr>
          <w:rStyle w:val="Heading2Char"/>
        </w:rPr>
        <w:t>Skills:</w:t>
      </w:r>
      <w:r w:rsidRPr="00E56222">
        <w:tab/>
      </w:r>
      <w:r w:rsidRPr="00474683">
        <w:rPr>
          <w:rFonts w:cs="Arial"/>
        </w:rPr>
        <w:t>Explain volume formulas and use them to solve</w:t>
      </w:r>
      <w:r>
        <w:rPr>
          <w:rFonts w:cs="Arial"/>
        </w:rPr>
        <w:t xml:space="preserve"> </w:t>
      </w:r>
      <w:r w:rsidRPr="00474683">
        <w:rPr>
          <w:rFonts w:cs="Arial"/>
        </w:rPr>
        <w:t>problems</w:t>
      </w:r>
      <w:r>
        <w:rPr>
          <w:rFonts w:cs="Arial"/>
        </w:rPr>
        <w:t>, v</w:t>
      </w:r>
      <w:r w:rsidRPr="00474683">
        <w:rPr>
          <w:rFonts w:cs="Arial"/>
        </w:rPr>
        <w:t>isualize relationships between two</w:t>
      </w:r>
      <w:r>
        <w:rPr>
          <w:rFonts w:cs="Arial"/>
        </w:rPr>
        <w:t>-</w:t>
      </w:r>
      <w:r w:rsidRPr="00474683">
        <w:rPr>
          <w:rFonts w:cs="Arial"/>
        </w:rPr>
        <w:t>dimensional</w:t>
      </w:r>
      <w:r>
        <w:rPr>
          <w:rFonts w:cs="Arial"/>
        </w:rPr>
        <w:t xml:space="preserve"> </w:t>
      </w:r>
      <w:r w:rsidRPr="00474683">
        <w:rPr>
          <w:rFonts w:cs="Arial"/>
        </w:rPr>
        <w:t>and three-dimensional objects</w:t>
      </w:r>
    </w:p>
    <w:p w:rsidR="00774415" w:rsidRPr="00774415" w:rsidRDefault="00774415" w:rsidP="00774415">
      <w:pPr>
        <w:autoSpaceDE w:val="0"/>
        <w:autoSpaceDN w:val="0"/>
        <w:adjustRightInd w:val="0"/>
        <w:spacing w:after="0" w:line="240" w:lineRule="auto"/>
        <w:ind w:left="1440" w:hanging="1440"/>
        <w:rPr>
          <w:rFonts w:ascii="Gotham-Book" w:hAnsi="Gotham-Book" w:cs="Gotham-Book"/>
          <w:sz w:val="20"/>
          <w:szCs w:val="20"/>
        </w:rPr>
      </w:pPr>
    </w:p>
    <w:p w:rsidR="00533411" w:rsidRDefault="00533411" w:rsidP="00195838">
      <w:pPr>
        <w:pStyle w:val="Heading2"/>
        <w:spacing w:before="0" w:line="240" w:lineRule="auto"/>
      </w:pPr>
      <w:r>
        <w:t>Student Activities/Assignments</w:t>
      </w:r>
    </w:p>
    <w:p w:rsid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Students will complete homework assignments that may include reading, writing, grammar, and vocabulary.  Students will participate in class discussions and will be required to complete several formal, graded assessments including written reports, oral reports, and examinations.  For additional detail, please see the course syllabus.</w:t>
      </w:r>
    </w:p>
    <w:p w:rsidR="00533411" w:rsidRDefault="00533411" w:rsidP="00195838">
      <w:pPr>
        <w:spacing w:after="0" w:line="240" w:lineRule="auto"/>
      </w:pPr>
    </w:p>
    <w:p w:rsidR="00533411" w:rsidRDefault="00533411" w:rsidP="00195838">
      <w:pPr>
        <w:pStyle w:val="Heading2"/>
        <w:spacing w:before="0" w:line="240" w:lineRule="auto"/>
      </w:pPr>
      <w:r>
        <w:t>Materials/Resources</w:t>
      </w:r>
    </w:p>
    <w:p w:rsid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 xml:space="preserve">Each student should be equipped with standard class supplies (pencil/pen, paper/notebook, </w:t>
      </w:r>
      <w:proofErr w:type="gramStart"/>
      <w:r w:rsidRPr="00E56222">
        <w:rPr>
          <w:rFonts w:cs="Arial"/>
        </w:rPr>
        <w:t>binder</w:t>
      </w:r>
      <w:proofErr w:type="gramEnd"/>
      <w:r w:rsidRPr="00E56222">
        <w:rPr>
          <w:rFonts w:cs="Arial"/>
        </w:rPr>
        <w:t>/folder).  Curriculum will be based on the following textbook(s):</w:t>
      </w:r>
    </w:p>
    <w:p w:rsidR="00533411" w:rsidRPr="00E56222" w:rsidRDefault="00533411" w:rsidP="00195838">
      <w:pPr>
        <w:spacing w:after="0" w:line="240" w:lineRule="auto"/>
        <w:rPr>
          <w:rFonts w:cs="Arial"/>
        </w:rPr>
      </w:pPr>
    </w:p>
    <w:p w:rsidR="00D66A00" w:rsidRPr="00602728" w:rsidRDefault="00D66A00" w:rsidP="00D66A00">
      <w:pPr>
        <w:pStyle w:val="BodyText1"/>
        <w:numPr>
          <w:ilvl w:val="0"/>
          <w:numId w:val="36"/>
        </w:numPr>
        <w:spacing w:before="0"/>
        <w:rPr>
          <w:rStyle w:val="Strong"/>
          <w:b w:val="0"/>
          <w:bCs w:val="0"/>
        </w:rPr>
      </w:pPr>
      <w:r w:rsidRPr="0018250F">
        <w:rPr>
          <w:rStyle w:val="Strong"/>
          <w:b w:val="0"/>
          <w:bCs w:val="0"/>
          <w:i/>
        </w:rPr>
        <w:t>Geometry</w:t>
      </w:r>
      <w:r>
        <w:rPr>
          <w:rStyle w:val="Strong"/>
          <w:b w:val="0"/>
          <w:bCs w:val="0"/>
          <w:i/>
        </w:rPr>
        <w:t xml:space="preserve"> - </w:t>
      </w:r>
      <w:r>
        <w:rPr>
          <w:rStyle w:val="Strong"/>
          <w:b w:val="0"/>
          <w:bCs w:val="0"/>
        </w:rPr>
        <w:t xml:space="preserve"> McDougal </w:t>
      </w:r>
      <w:proofErr w:type="spellStart"/>
      <w:r>
        <w:rPr>
          <w:rStyle w:val="Strong"/>
          <w:b w:val="0"/>
          <w:bCs w:val="0"/>
        </w:rPr>
        <w:t>Littell</w:t>
      </w:r>
      <w:proofErr w:type="spellEnd"/>
      <w:r>
        <w:rPr>
          <w:rStyle w:val="Strong"/>
          <w:b w:val="0"/>
          <w:bCs w:val="0"/>
        </w:rPr>
        <w:t>, 2007 (Larson)</w:t>
      </w:r>
    </w:p>
    <w:p w:rsidR="00533411" w:rsidRDefault="00533411" w:rsidP="00195838">
      <w:pPr>
        <w:spacing w:after="0" w:line="240" w:lineRule="auto"/>
      </w:pPr>
    </w:p>
    <w:p w:rsidR="00533411" w:rsidRDefault="00533411" w:rsidP="00195838">
      <w:pPr>
        <w:pStyle w:val="Heading2"/>
        <w:spacing w:before="0" w:line="240" w:lineRule="auto"/>
      </w:pPr>
      <w:r>
        <w:t>Role of FPCS Sponsor Teachers</w:t>
      </w:r>
    </w:p>
    <w:p w:rsid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FPCS sponsor teachers will provide oversight and transcribe their assigned students’ grade based on a record of assessed work and scores provided by Frontier Tutoring.</w:t>
      </w:r>
    </w:p>
    <w:p w:rsidR="00533411" w:rsidRDefault="00533411" w:rsidP="00195838">
      <w:pPr>
        <w:spacing w:after="0" w:line="240" w:lineRule="auto"/>
      </w:pPr>
    </w:p>
    <w:p w:rsidR="00533411" w:rsidRDefault="00533411" w:rsidP="00195838">
      <w:pPr>
        <w:pStyle w:val="Heading2"/>
        <w:spacing w:before="0" w:line="240" w:lineRule="auto"/>
      </w:pPr>
      <w:r>
        <w:t>Role of Frontier Tutoring Instructor</w:t>
      </w:r>
    </w:p>
    <w:p w:rsid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The instructor will lead and pace the class, conduct in-class activities, and assign homework for students to complete under parental supervision.  The instructor will communicate with students and parents about student progress through quarterly progress reports, as well as on an individual basis as necessary.</w:t>
      </w:r>
    </w:p>
    <w:p w:rsidR="00533411" w:rsidRDefault="00533411" w:rsidP="00195838">
      <w:pPr>
        <w:spacing w:after="0" w:line="240" w:lineRule="auto"/>
      </w:pPr>
    </w:p>
    <w:p w:rsidR="00D66A00" w:rsidRDefault="00D66A00" w:rsidP="00195838">
      <w:pPr>
        <w:spacing w:after="0" w:line="240" w:lineRule="auto"/>
      </w:pPr>
    </w:p>
    <w:p w:rsidR="00D66A00" w:rsidRPr="00533411" w:rsidRDefault="00D66A00" w:rsidP="00195838">
      <w:pPr>
        <w:spacing w:after="0" w:line="240" w:lineRule="auto"/>
      </w:pPr>
    </w:p>
    <w:p w:rsidR="00533411" w:rsidRDefault="00533411" w:rsidP="00195838">
      <w:pPr>
        <w:pStyle w:val="Heading2"/>
        <w:spacing w:before="0" w:line="240" w:lineRule="auto"/>
      </w:pPr>
      <w:r>
        <w:lastRenderedPageBreak/>
        <w:t>Role of Students</w:t>
      </w:r>
    </w:p>
    <w:p w:rsidR="00533411" w:rsidRP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Students will complete all homework assigned by the instructor.  Students will to complete several formal, graded assessments including written essays or reports.</w:t>
      </w:r>
    </w:p>
    <w:p w:rsidR="00533411" w:rsidRDefault="00533411" w:rsidP="00195838">
      <w:pPr>
        <w:spacing w:after="0" w:line="240" w:lineRule="auto"/>
      </w:pPr>
    </w:p>
    <w:p w:rsidR="00533411" w:rsidRDefault="00533411" w:rsidP="00195838">
      <w:pPr>
        <w:pStyle w:val="Heading2"/>
        <w:spacing w:before="0" w:line="240" w:lineRule="auto"/>
      </w:pPr>
      <w:r>
        <w:t>Role of Parents</w:t>
      </w:r>
    </w:p>
    <w:p w:rsidR="00533411" w:rsidRP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Parents will monitor the academic progress of their students, taking a proactive role in their education.  Parents will ensure that students attend classes regularly and on time, students are picked up from classes on time, assignments are completed on time, and students are on pace with the class.  Parents will arrange for supplemental tutoring or other measures if students fall behind.</w:t>
      </w:r>
    </w:p>
    <w:p w:rsidR="00533411" w:rsidRPr="00533411" w:rsidRDefault="00533411" w:rsidP="00195838">
      <w:pPr>
        <w:spacing w:after="0" w:line="240" w:lineRule="auto"/>
      </w:pPr>
    </w:p>
    <w:p w:rsidR="00533411" w:rsidRDefault="00533411" w:rsidP="00195838">
      <w:pPr>
        <w:pStyle w:val="Heading2"/>
        <w:spacing w:before="0" w:line="240" w:lineRule="auto"/>
      </w:pPr>
      <w:r>
        <w:t>Assessment/Grading</w:t>
      </w:r>
    </w:p>
    <w:p w:rsidR="00D66A00" w:rsidRPr="00CC2867" w:rsidRDefault="00D66A00" w:rsidP="00D66A00">
      <w:pPr>
        <w:spacing w:after="0" w:line="240" w:lineRule="auto"/>
        <w:rPr>
          <w:rFonts w:cs="Arial"/>
          <w:szCs w:val="20"/>
        </w:rPr>
      </w:pPr>
      <w:r w:rsidRPr="00CC2867">
        <w:rPr>
          <w:rFonts w:cs="Arial"/>
          <w:szCs w:val="20"/>
        </w:rPr>
        <w:t>All coursework will be weighted using the following scale</w:t>
      </w:r>
      <w:r>
        <w:rPr>
          <w:rFonts w:cs="Arial"/>
          <w:szCs w:val="20"/>
        </w:rPr>
        <w:t>:</w:t>
      </w:r>
    </w:p>
    <w:p w:rsidR="00D66A00" w:rsidRPr="00CC2867" w:rsidRDefault="00D66A00" w:rsidP="00D66A00">
      <w:pPr>
        <w:spacing w:after="0" w:line="240" w:lineRule="auto"/>
        <w:rPr>
          <w:rFonts w:cs="Arial"/>
          <w:szCs w:val="20"/>
        </w:rPr>
      </w:pPr>
    </w:p>
    <w:p w:rsidR="00D66A00" w:rsidRPr="00CC2867" w:rsidRDefault="00D66A00" w:rsidP="00D66A00">
      <w:pPr>
        <w:spacing w:after="0" w:line="240" w:lineRule="auto"/>
        <w:rPr>
          <w:rFonts w:cs="Arial"/>
          <w:szCs w:val="20"/>
        </w:rPr>
      </w:pPr>
      <w:r>
        <w:rPr>
          <w:rFonts w:cs="Arial"/>
          <w:szCs w:val="20"/>
        </w:rPr>
        <w:t>Homework: 5</w:t>
      </w:r>
      <w:r w:rsidRPr="00CC2867">
        <w:rPr>
          <w:rFonts w:cs="Arial"/>
          <w:szCs w:val="20"/>
        </w:rPr>
        <w:t>0%</w:t>
      </w:r>
    </w:p>
    <w:p w:rsidR="00D66A00" w:rsidRPr="00CC2867" w:rsidRDefault="00D66A00" w:rsidP="00D66A00">
      <w:pPr>
        <w:spacing w:after="0" w:line="240" w:lineRule="auto"/>
        <w:rPr>
          <w:rFonts w:cs="Arial"/>
          <w:szCs w:val="20"/>
        </w:rPr>
      </w:pPr>
      <w:r>
        <w:rPr>
          <w:rFonts w:cs="Arial"/>
          <w:szCs w:val="20"/>
        </w:rPr>
        <w:t>Quizzes: 3</w:t>
      </w:r>
      <w:r w:rsidRPr="00CC2867">
        <w:rPr>
          <w:rFonts w:cs="Arial"/>
          <w:szCs w:val="20"/>
        </w:rPr>
        <w:t>0%</w:t>
      </w:r>
    </w:p>
    <w:p w:rsidR="00D66A00" w:rsidRPr="00CC2867" w:rsidRDefault="00D66A00" w:rsidP="00D66A00">
      <w:pPr>
        <w:spacing w:after="0" w:line="240" w:lineRule="auto"/>
        <w:rPr>
          <w:rFonts w:cs="Arial"/>
          <w:szCs w:val="20"/>
        </w:rPr>
      </w:pPr>
      <w:r>
        <w:rPr>
          <w:rFonts w:cs="Arial"/>
          <w:szCs w:val="20"/>
        </w:rPr>
        <w:t>Final Exam: 2</w:t>
      </w:r>
      <w:r w:rsidRPr="00CC2867">
        <w:rPr>
          <w:rFonts w:cs="Arial"/>
          <w:szCs w:val="20"/>
        </w:rPr>
        <w:t>0%</w:t>
      </w:r>
    </w:p>
    <w:p w:rsidR="00474683" w:rsidRDefault="00474683" w:rsidP="00474683">
      <w:pPr>
        <w:spacing w:after="0" w:line="240" w:lineRule="auto"/>
        <w:rPr>
          <w:rFonts w:ascii="Arial" w:hAnsi="Arial" w:cs="Arial"/>
          <w:sz w:val="20"/>
          <w:szCs w:val="20"/>
        </w:rPr>
      </w:pPr>
    </w:p>
    <w:p w:rsidR="00533411" w:rsidRPr="00E56222" w:rsidRDefault="00533411" w:rsidP="00195838">
      <w:pPr>
        <w:spacing w:after="0" w:line="240" w:lineRule="auto"/>
        <w:rPr>
          <w:rFonts w:cs="Arial"/>
        </w:rPr>
      </w:pPr>
      <w:r w:rsidRPr="00E56222">
        <w:rPr>
          <w:rFonts w:cs="Arial"/>
        </w:rPr>
        <w:t>Class performance will be assessed using a letter grade system as follows:</w:t>
      </w:r>
    </w:p>
    <w:p w:rsidR="00533411" w:rsidRPr="00E56222" w:rsidRDefault="00533411" w:rsidP="00195838">
      <w:pPr>
        <w:spacing w:after="0" w:line="240" w:lineRule="auto"/>
        <w:rPr>
          <w:rFonts w:cs="Arial"/>
        </w:rPr>
      </w:pPr>
    </w:p>
    <w:p w:rsidR="00533411" w:rsidRPr="00E56222" w:rsidRDefault="00533411" w:rsidP="00195838">
      <w:pPr>
        <w:spacing w:after="0" w:line="240" w:lineRule="auto"/>
        <w:rPr>
          <w:rFonts w:cs="Arial"/>
        </w:rPr>
      </w:pPr>
      <w:r w:rsidRPr="00E56222">
        <w:rPr>
          <w:rFonts w:cs="Arial"/>
        </w:rPr>
        <w:t>100%-90% = A; 89%-80% = B; 79%-70% = C; 69%-60% = D; 59%-0% = F</w:t>
      </w:r>
    </w:p>
    <w:p w:rsidR="00533411" w:rsidRPr="00E56222" w:rsidRDefault="00533411" w:rsidP="00195838">
      <w:pPr>
        <w:spacing w:after="0" w:line="240" w:lineRule="auto"/>
        <w:rPr>
          <w:rFonts w:cs="Arial"/>
        </w:rPr>
      </w:pPr>
    </w:p>
    <w:p w:rsidR="00533411" w:rsidRPr="00E56222" w:rsidRDefault="00533411" w:rsidP="00195838">
      <w:pPr>
        <w:spacing w:after="0" w:line="240" w:lineRule="auto"/>
        <w:rPr>
          <w:rFonts w:cs="Arial"/>
        </w:rPr>
      </w:pPr>
      <w:r w:rsidRPr="00E56222">
        <w:rPr>
          <w:rFonts w:cs="Arial"/>
        </w:rPr>
        <w:t>Weight of each evaluation factor is presented in the class syllabus.  Frontier Tutoring will report quarter and semester grades to parents and Family Partnership Charter School.  Frontier Tutoring will maintain quantitative evaluation records for each student.</w:t>
      </w:r>
    </w:p>
    <w:p w:rsidR="00533411" w:rsidRDefault="00533411" w:rsidP="00533411">
      <w:pPr>
        <w:spacing w:after="0" w:line="240" w:lineRule="auto"/>
        <w:rPr>
          <w:rFonts w:ascii="Arial" w:hAnsi="Arial" w:cs="Arial"/>
          <w:sz w:val="20"/>
          <w:szCs w:val="20"/>
        </w:rPr>
      </w:pPr>
    </w:p>
    <w:p w:rsidR="006A0730" w:rsidRDefault="006A0730"/>
    <w:p w:rsidR="00600BC5" w:rsidRDefault="00600BC5"/>
    <w:p w:rsidR="00600BC5" w:rsidRDefault="00600BC5"/>
    <w:p w:rsidR="00600BC5" w:rsidRDefault="00600BC5"/>
    <w:p w:rsidR="00600BC5" w:rsidRDefault="00600BC5"/>
    <w:p w:rsidR="00600BC5" w:rsidRDefault="00600BC5"/>
    <w:p w:rsidR="00600BC5" w:rsidRDefault="00600BC5"/>
    <w:p w:rsidR="00600BC5" w:rsidRDefault="00600BC5"/>
    <w:p w:rsidR="00195838" w:rsidRDefault="00195838" w:rsidP="00195838">
      <w:pPr>
        <w:pStyle w:val="Heading1"/>
        <w:spacing w:line="240" w:lineRule="auto"/>
      </w:pPr>
      <w:r>
        <w:lastRenderedPageBreak/>
        <w:t>Vendor Contract Content</w:t>
      </w:r>
    </w:p>
    <w:p w:rsidR="00195838" w:rsidRDefault="00195838" w:rsidP="00195838">
      <w:pPr>
        <w:spacing w:after="0" w:line="240" w:lineRule="auto"/>
      </w:pPr>
    </w:p>
    <w:p w:rsidR="00195838" w:rsidRPr="00E56222" w:rsidRDefault="00195838" w:rsidP="00195838">
      <w:pPr>
        <w:pStyle w:val="Heading2"/>
        <w:spacing w:before="0" w:line="240" w:lineRule="auto"/>
        <w:rPr>
          <w:b w:val="0"/>
        </w:rPr>
      </w:pPr>
      <w:r>
        <w:t>Vendor:</w:t>
      </w:r>
      <w:r>
        <w:tab/>
      </w:r>
      <w:r>
        <w:tab/>
      </w:r>
      <w:r w:rsidRPr="00E56222">
        <w:rPr>
          <w:color w:val="auto"/>
        </w:rPr>
        <w:t>Frontier Tutoring LLC</w:t>
      </w:r>
    </w:p>
    <w:p w:rsidR="00195838" w:rsidRPr="00E56222" w:rsidRDefault="00195838" w:rsidP="00195838">
      <w:pPr>
        <w:pStyle w:val="Heading2"/>
        <w:spacing w:before="0" w:line="240" w:lineRule="auto"/>
        <w:rPr>
          <w:b w:val="0"/>
          <w:color w:val="auto"/>
        </w:rPr>
      </w:pPr>
      <w:r w:rsidRPr="00E56222">
        <w:t>Vendor Instructor:</w:t>
      </w:r>
      <w:r w:rsidRPr="00E56222">
        <w:tab/>
      </w:r>
      <w:r w:rsidR="00D66A00">
        <w:rPr>
          <w:b w:val="0"/>
          <w:color w:val="auto"/>
        </w:rPr>
        <w:t>Chelsea Vining,</w:t>
      </w:r>
      <w:r w:rsidRPr="00E56222">
        <w:rPr>
          <w:b w:val="0"/>
          <w:color w:val="auto"/>
        </w:rPr>
        <w:t xml:space="preserve"> Frontier Tutoring LLC</w:t>
      </w:r>
    </w:p>
    <w:p w:rsidR="00195838" w:rsidRPr="00E56222" w:rsidRDefault="00195838" w:rsidP="00195838">
      <w:pPr>
        <w:pStyle w:val="Heading2"/>
        <w:spacing w:before="0" w:line="240" w:lineRule="auto"/>
        <w:rPr>
          <w:b w:val="0"/>
          <w:color w:val="auto"/>
        </w:rPr>
      </w:pPr>
      <w:r w:rsidRPr="00E56222">
        <w:t>Name of Class:</w:t>
      </w:r>
      <w:r w:rsidRPr="00E56222">
        <w:tab/>
      </w:r>
      <w:r w:rsidR="00EF1F40">
        <w:rPr>
          <w:b w:val="0"/>
          <w:color w:val="auto"/>
        </w:rPr>
        <w:t>Geometry – Semester 1 of 2</w:t>
      </w:r>
    </w:p>
    <w:p w:rsidR="00195838" w:rsidRPr="00E56222" w:rsidRDefault="00195838" w:rsidP="00195838">
      <w:pPr>
        <w:spacing w:after="0" w:line="240" w:lineRule="auto"/>
      </w:pPr>
    </w:p>
    <w:p w:rsidR="00195838" w:rsidRPr="00E56222" w:rsidRDefault="00195838" w:rsidP="00195838">
      <w:pPr>
        <w:pStyle w:val="Heading2"/>
        <w:spacing w:before="0" w:line="240" w:lineRule="auto"/>
      </w:pPr>
      <w:r w:rsidRPr="00E56222">
        <w:t xml:space="preserve">Minimum Students: </w:t>
      </w:r>
      <w:r w:rsidRPr="00E56222">
        <w:tab/>
      </w:r>
      <w:r w:rsidR="00600BC5">
        <w:rPr>
          <w:b w:val="0"/>
          <w:color w:val="auto"/>
        </w:rPr>
        <w:t>5</w:t>
      </w:r>
    </w:p>
    <w:p w:rsidR="00195838" w:rsidRPr="00E56222" w:rsidRDefault="00195838" w:rsidP="00195838">
      <w:pPr>
        <w:pStyle w:val="Heading2"/>
        <w:spacing w:before="0" w:line="240" w:lineRule="auto"/>
        <w:rPr>
          <w:b w:val="0"/>
        </w:rPr>
      </w:pPr>
      <w:r w:rsidRPr="00E56222">
        <w:t>Maximum Students:</w:t>
      </w:r>
      <w:r w:rsidRPr="00E56222">
        <w:tab/>
      </w:r>
      <w:r w:rsidRPr="00E56222">
        <w:rPr>
          <w:b w:val="0"/>
          <w:color w:val="auto"/>
        </w:rPr>
        <w:t>18</w:t>
      </w:r>
    </w:p>
    <w:p w:rsidR="00195838" w:rsidRPr="00E56222" w:rsidRDefault="00195838" w:rsidP="00195838">
      <w:pPr>
        <w:pStyle w:val="Heading2"/>
        <w:spacing w:before="0" w:line="240" w:lineRule="auto"/>
        <w:rPr>
          <w:rFonts w:cs="Arial"/>
          <w:sz w:val="22"/>
          <w:szCs w:val="22"/>
        </w:rPr>
      </w:pPr>
      <w:r w:rsidRPr="00E56222">
        <w:t>Location:</w:t>
      </w:r>
      <w:r w:rsidRPr="00E56222">
        <w:tab/>
      </w:r>
      <w:r w:rsidRPr="00E56222">
        <w:tab/>
      </w:r>
      <w:proofErr w:type="spellStart"/>
      <w:r w:rsidRPr="00E56222">
        <w:rPr>
          <w:rFonts w:cs="Arial"/>
          <w:b w:val="0"/>
          <w:color w:val="auto"/>
          <w:sz w:val="22"/>
          <w:szCs w:val="22"/>
        </w:rPr>
        <w:t>Crosspoint</w:t>
      </w:r>
      <w:proofErr w:type="spellEnd"/>
      <w:r w:rsidRPr="00E56222">
        <w:rPr>
          <w:rFonts w:cs="Arial"/>
          <w:b w:val="0"/>
          <w:color w:val="auto"/>
          <w:sz w:val="22"/>
          <w:szCs w:val="22"/>
        </w:rPr>
        <w:t xml:space="preserve"> Community Church</w:t>
      </w:r>
    </w:p>
    <w:p w:rsidR="00195838" w:rsidRPr="00E56222" w:rsidRDefault="00195838" w:rsidP="00195838">
      <w:pPr>
        <w:spacing w:after="0" w:line="240" w:lineRule="auto"/>
        <w:rPr>
          <w:rFonts w:cs="Arial"/>
        </w:rPr>
      </w:pPr>
      <w:r w:rsidRPr="00E56222">
        <w:rPr>
          <w:rFonts w:cs="Arial"/>
        </w:rPr>
        <w:tab/>
      </w:r>
      <w:r w:rsidRPr="00E56222">
        <w:rPr>
          <w:rFonts w:cs="Arial"/>
        </w:rPr>
        <w:tab/>
      </w:r>
      <w:r w:rsidRPr="00E56222">
        <w:rPr>
          <w:rFonts w:cs="Arial"/>
        </w:rPr>
        <w:tab/>
        <w:t xml:space="preserve">1920 W. </w:t>
      </w:r>
      <w:proofErr w:type="spellStart"/>
      <w:r w:rsidRPr="00E56222">
        <w:rPr>
          <w:rFonts w:cs="Arial"/>
        </w:rPr>
        <w:t>Dimond</w:t>
      </w:r>
      <w:proofErr w:type="spellEnd"/>
      <w:r w:rsidRPr="00E56222">
        <w:rPr>
          <w:rFonts w:cs="Arial"/>
        </w:rPr>
        <w:t xml:space="preserve"> Blvd. Ste. K, Anchorage, AK 99515</w:t>
      </w:r>
    </w:p>
    <w:p w:rsidR="00195838" w:rsidRPr="00E56222" w:rsidRDefault="00195838" w:rsidP="00195838">
      <w:pPr>
        <w:spacing w:after="0" w:line="240" w:lineRule="auto"/>
      </w:pPr>
    </w:p>
    <w:p w:rsidR="00195838" w:rsidRPr="00E56222" w:rsidRDefault="00195838" w:rsidP="00195838">
      <w:pPr>
        <w:pStyle w:val="Heading2"/>
        <w:spacing w:before="0" w:line="240" w:lineRule="auto"/>
      </w:pPr>
      <w:r w:rsidRPr="00E56222">
        <w:t>Dates/Times Subject to Change</w:t>
      </w:r>
    </w:p>
    <w:p w:rsidR="00195838" w:rsidRPr="00E56222" w:rsidRDefault="00195838" w:rsidP="00195838">
      <w:pPr>
        <w:spacing w:after="0" w:line="240" w:lineRule="auto"/>
      </w:pPr>
    </w:p>
    <w:p w:rsidR="00600BC5" w:rsidRPr="00C23424" w:rsidRDefault="00195838" w:rsidP="00600BC5">
      <w:pPr>
        <w:pStyle w:val="Default"/>
        <w:rPr>
          <w:rFonts w:asciiTheme="minorHAnsi" w:hAnsiTheme="minorHAnsi"/>
          <w:sz w:val="22"/>
          <w:szCs w:val="20"/>
        </w:rPr>
      </w:pPr>
      <w:r w:rsidRPr="0099174E">
        <w:rPr>
          <w:rStyle w:val="Heading2Char"/>
          <w:rFonts w:asciiTheme="minorHAnsi" w:hAnsiTheme="minorHAnsi"/>
        </w:rPr>
        <w:t>Class Dates:</w:t>
      </w:r>
      <w:r w:rsidRPr="0099174E">
        <w:rPr>
          <w:rStyle w:val="Heading2Char"/>
          <w:rFonts w:asciiTheme="minorHAnsi" w:hAnsiTheme="minorHAnsi"/>
        </w:rPr>
        <w:tab/>
      </w:r>
      <w:r w:rsidRPr="0099174E">
        <w:rPr>
          <w:rStyle w:val="Heading2Char"/>
          <w:rFonts w:asciiTheme="minorHAnsi" w:hAnsiTheme="minorHAnsi"/>
        </w:rPr>
        <w:tab/>
      </w:r>
      <w:r w:rsidR="00EF1F40" w:rsidRPr="0099174E">
        <w:rPr>
          <w:rStyle w:val="Heading2Char"/>
          <w:rFonts w:asciiTheme="minorHAnsi" w:hAnsiTheme="minorHAnsi"/>
          <w:color w:val="auto"/>
        </w:rPr>
        <w:t>Semester 1:</w:t>
      </w:r>
      <w:r w:rsidR="00EF1F40" w:rsidRPr="00E56222">
        <w:t xml:space="preserve"> </w:t>
      </w:r>
      <w:r w:rsidR="00600BC5">
        <w:tab/>
      </w:r>
      <w:r w:rsidR="00EF1F40" w:rsidRPr="00E56222">
        <w:t xml:space="preserve"> </w:t>
      </w:r>
      <w:r w:rsidR="00600BC5">
        <w:rPr>
          <w:rFonts w:asciiTheme="minorHAnsi" w:hAnsiTheme="minorHAnsi"/>
          <w:b/>
          <w:sz w:val="22"/>
          <w:szCs w:val="20"/>
        </w:rPr>
        <w:t>August</w:t>
      </w:r>
      <w:r w:rsidR="00600BC5">
        <w:rPr>
          <w:rFonts w:asciiTheme="minorHAnsi" w:hAnsiTheme="minorHAnsi"/>
          <w:b/>
          <w:sz w:val="22"/>
          <w:szCs w:val="20"/>
        </w:rPr>
        <w:tab/>
      </w:r>
      <w:r w:rsidR="00600BC5">
        <w:rPr>
          <w:rFonts w:asciiTheme="minorHAnsi" w:hAnsiTheme="minorHAnsi"/>
          <w:b/>
          <w:sz w:val="22"/>
          <w:szCs w:val="20"/>
        </w:rPr>
        <w:tab/>
      </w:r>
      <w:r w:rsidR="00600BC5">
        <w:rPr>
          <w:rFonts w:asciiTheme="minorHAnsi" w:hAnsiTheme="minorHAnsi"/>
          <w:sz w:val="22"/>
          <w:szCs w:val="20"/>
        </w:rPr>
        <w:t>30</w:t>
      </w:r>
    </w:p>
    <w:p w:rsidR="00600BC5" w:rsidRPr="003D33C5" w:rsidRDefault="00600BC5" w:rsidP="00600BC5">
      <w:pPr>
        <w:pStyle w:val="Default"/>
        <w:ind w:left="2880" w:firstLine="720"/>
        <w:rPr>
          <w:rFonts w:asciiTheme="minorHAnsi" w:hAnsiTheme="minorHAnsi"/>
          <w:sz w:val="22"/>
          <w:szCs w:val="20"/>
        </w:rPr>
      </w:pPr>
      <w:r w:rsidRPr="003D33C5">
        <w:rPr>
          <w:rFonts w:asciiTheme="minorHAnsi" w:hAnsiTheme="minorHAnsi"/>
          <w:b/>
          <w:bCs/>
          <w:sz w:val="22"/>
          <w:szCs w:val="20"/>
        </w:rPr>
        <w:t xml:space="preserve">September </w:t>
      </w:r>
      <w:r>
        <w:rPr>
          <w:rFonts w:asciiTheme="minorHAnsi" w:hAnsiTheme="minorHAnsi"/>
          <w:b/>
          <w:bCs/>
          <w:sz w:val="22"/>
          <w:szCs w:val="20"/>
        </w:rPr>
        <w:tab/>
      </w:r>
      <w:r w:rsidRPr="00540864">
        <w:rPr>
          <w:rFonts w:asciiTheme="minorHAnsi" w:hAnsiTheme="minorHAnsi"/>
          <w:bCs/>
          <w:sz w:val="22"/>
          <w:szCs w:val="20"/>
        </w:rPr>
        <w:t>6</w:t>
      </w:r>
      <w:r>
        <w:rPr>
          <w:rFonts w:asciiTheme="minorHAnsi" w:hAnsiTheme="minorHAnsi"/>
          <w:b/>
          <w:bCs/>
          <w:sz w:val="22"/>
          <w:szCs w:val="20"/>
        </w:rPr>
        <w:t xml:space="preserve">, </w:t>
      </w:r>
      <w:r>
        <w:rPr>
          <w:rFonts w:asciiTheme="minorHAnsi" w:hAnsiTheme="minorHAnsi"/>
          <w:sz w:val="22"/>
          <w:szCs w:val="20"/>
        </w:rPr>
        <w:t>13, 20, 27</w:t>
      </w:r>
    </w:p>
    <w:p w:rsidR="00600BC5" w:rsidRDefault="00600BC5" w:rsidP="00600BC5">
      <w:pPr>
        <w:pStyle w:val="Default"/>
        <w:ind w:left="2880" w:firstLine="720"/>
        <w:rPr>
          <w:rFonts w:asciiTheme="minorHAnsi" w:hAnsiTheme="minorHAnsi"/>
          <w:sz w:val="22"/>
          <w:szCs w:val="20"/>
        </w:rPr>
      </w:pPr>
      <w:r w:rsidRPr="003D33C5">
        <w:rPr>
          <w:rFonts w:asciiTheme="minorHAnsi" w:hAnsiTheme="minorHAnsi"/>
          <w:b/>
          <w:bCs/>
          <w:sz w:val="22"/>
          <w:szCs w:val="20"/>
        </w:rPr>
        <w:t xml:space="preserve">October </w:t>
      </w:r>
      <w:r>
        <w:rPr>
          <w:rFonts w:asciiTheme="minorHAnsi" w:hAnsiTheme="minorHAnsi"/>
          <w:b/>
          <w:bCs/>
          <w:sz w:val="22"/>
          <w:szCs w:val="20"/>
        </w:rPr>
        <w:tab/>
      </w:r>
      <w:r w:rsidRPr="00540864">
        <w:rPr>
          <w:rFonts w:asciiTheme="minorHAnsi" w:hAnsiTheme="minorHAnsi"/>
          <w:bCs/>
          <w:sz w:val="22"/>
          <w:szCs w:val="20"/>
        </w:rPr>
        <w:t>4</w:t>
      </w:r>
      <w:r>
        <w:rPr>
          <w:rFonts w:asciiTheme="minorHAnsi" w:hAnsiTheme="minorHAnsi"/>
          <w:sz w:val="22"/>
          <w:szCs w:val="20"/>
        </w:rPr>
        <w:t>, 11, 18, 25</w:t>
      </w:r>
    </w:p>
    <w:p w:rsidR="00600BC5" w:rsidRPr="003D33C5" w:rsidRDefault="00600BC5" w:rsidP="00600BC5">
      <w:pPr>
        <w:pStyle w:val="Default"/>
        <w:ind w:left="2880" w:firstLine="720"/>
        <w:rPr>
          <w:rFonts w:asciiTheme="minorHAnsi" w:hAnsiTheme="minorHAnsi"/>
          <w:sz w:val="22"/>
          <w:szCs w:val="20"/>
        </w:rPr>
      </w:pPr>
      <w:r w:rsidRPr="003D33C5">
        <w:rPr>
          <w:rFonts w:asciiTheme="minorHAnsi" w:hAnsiTheme="minorHAnsi"/>
          <w:b/>
          <w:bCs/>
          <w:sz w:val="22"/>
          <w:szCs w:val="20"/>
        </w:rPr>
        <w:t xml:space="preserve">November </w:t>
      </w:r>
      <w:r>
        <w:rPr>
          <w:rFonts w:asciiTheme="minorHAnsi" w:hAnsiTheme="minorHAnsi"/>
          <w:sz w:val="22"/>
          <w:szCs w:val="20"/>
        </w:rPr>
        <w:tab/>
        <w:t>1, 8, 15, 29</w:t>
      </w:r>
    </w:p>
    <w:p w:rsidR="00600BC5" w:rsidRPr="003D33C5" w:rsidRDefault="00600BC5" w:rsidP="00600BC5">
      <w:pPr>
        <w:spacing w:after="0" w:line="240" w:lineRule="auto"/>
        <w:ind w:left="2880" w:firstLine="720"/>
        <w:rPr>
          <w:rFonts w:cs="Arial"/>
          <w:szCs w:val="20"/>
        </w:rPr>
      </w:pPr>
      <w:r w:rsidRPr="003D33C5">
        <w:rPr>
          <w:rFonts w:cs="Arial"/>
          <w:b/>
          <w:bCs/>
          <w:szCs w:val="20"/>
        </w:rPr>
        <w:t xml:space="preserve">December </w:t>
      </w:r>
      <w:r>
        <w:rPr>
          <w:rFonts w:cs="Arial"/>
          <w:szCs w:val="20"/>
        </w:rPr>
        <w:tab/>
        <w:t>6, 13</w:t>
      </w:r>
    </w:p>
    <w:p w:rsidR="00195838" w:rsidRPr="00E56222" w:rsidRDefault="00195838" w:rsidP="00600BC5">
      <w:pPr>
        <w:pStyle w:val="Default"/>
      </w:pPr>
    </w:p>
    <w:p w:rsidR="006A0730" w:rsidRPr="00E56222" w:rsidRDefault="00690AED" w:rsidP="006A0730">
      <w:pPr>
        <w:pStyle w:val="Heading2"/>
        <w:rPr>
          <w:b w:val="0"/>
          <w:color w:val="auto"/>
        </w:rPr>
      </w:pPr>
      <w:r w:rsidRPr="00E56222">
        <w:t>Class Times:</w:t>
      </w:r>
      <w:r w:rsidRPr="00E56222">
        <w:tab/>
      </w:r>
      <w:r w:rsidRPr="00E56222">
        <w:tab/>
      </w:r>
      <w:r w:rsidRPr="00E56222">
        <w:rPr>
          <w:color w:val="auto"/>
        </w:rPr>
        <w:t xml:space="preserve">Semester 1: </w:t>
      </w:r>
      <w:r w:rsidRPr="00E56222">
        <w:rPr>
          <w:color w:val="auto"/>
        </w:rPr>
        <w:tab/>
      </w:r>
      <w:r w:rsidR="00EF1F40" w:rsidRPr="00EF1F40">
        <w:rPr>
          <w:b w:val="0"/>
          <w:color w:val="auto"/>
        </w:rPr>
        <w:t xml:space="preserve">Wednesday, </w:t>
      </w:r>
      <w:r w:rsidR="00600BC5">
        <w:rPr>
          <w:b w:val="0"/>
          <w:color w:val="auto"/>
        </w:rPr>
        <w:t>11:00 AM</w:t>
      </w:r>
      <w:r w:rsidR="0099174E">
        <w:rPr>
          <w:b w:val="0"/>
          <w:color w:val="auto"/>
        </w:rPr>
        <w:t>-</w:t>
      </w:r>
      <w:r w:rsidR="00600BC5">
        <w:rPr>
          <w:b w:val="0"/>
          <w:color w:val="auto"/>
        </w:rPr>
        <w:t>1:00 P</w:t>
      </w:r>
      <w:r w:rsidR="00EF1F40" w:rsidRPr="00EF1F40">
        <w:rPr>
          <w:b w:val="0"/>
          <w:color w:val="auto"/>
        </w:rPr>
        <w:t>M</w:t>
      </w:r>
    </w:p>
    <w:p w:rsidR="006A0730" w:rsidRPr="00E56222" w:rsidRDefault="006A0730" w:rsidP="006A0730">
      <w:pPr>
        <w:pStyle w:val="Heading2"/>
        <w:rPr>
          <w:b w:val="0"/>
          <w:color w:val="auto"/>
        </w:rPr>
      </w:pPr>
      <w:r w:rsidRPr="00E56222">
        <w:t>Classroom Hours:</w:t>
      </w:r>
      <w:r w:rsidRPr="00E56222">
        <w:tab/>
      </w:r>
      <w:r w:rsidR="00600BC5">
        <w:rPr>
          <w:b w:val="0"/>
          <w:color w:val="auto"/>
        </w:rPr>
        <w:t>30</w:t>
      </w:r>
    </w:p>
    <w:p w:rsidR="006A0730" w:rsidRPr="00E56222" w:rsidRDefault="006A0730" w:rsidP="006A0730">
      <w:pPr>
        <w:spacing w:after="0"/>
      </w:pPr>
    </w:p>
    <w:p w:rsidR="006A0730" w:rsidRPr="00E56222" w:rsidRDefault="006A0730" w:rsidP="006A0730">
      <w:pPr>
        <w:spacing w:after="0" w:line="240" w:lineRule="auto"/>
        <w:ind w:left="2160" w:hanging="2160"/>
        <w:rPr>
          <w:rFonts w:cs="Arial"/>
          <w:sz w:val="20"/>
          <w:szCs w:val="20"/>
        </w:rPr>
      </w:pPr>
      <w:r w:rsidRPr="00E56222">
        <w:rPr>
          <w:rStyle w:val="Heading2Char"/>
        </w:rPr>
        <w:t>Registration Charge:</w:t>
      </w:r>
      <w:r w:rsidRPr="00E56222">
        <w:tab/>
      </w:r>
      <w:r w:rsidRPr="00E56222">
        <w:rPr>
          <w:rFonts w:cs="Arial"/>
        </w:rPr>
        <w:t>Please reference the Student Budget Worksheet you will receive from Frontier Tutoring; this document will specify the exact amount due.  Parent will be required to pay balance due should ASD fail to remit payment at any time.</w:t>
      </w:r>
    </w:p>
    <w:p w:rsidR="006A0730" w:rsidRPr="00E56222" w:rsidRDefault="006A0730" w:rsidP="006A0730">
      <w:pPr>
        <w:spacing w:after="0" w:line="240" w:lineRule="auto"/>
        <w:ind w:left="2160" w:hanging="2160"/>
        <w:rPr>
          <w:rFonts w:cs="Arial"/>
          <w:sz w:val="20"/>
          <w:szCs w:val="20"/>
        </w:rPr>
      </w:pPr>
    </w:p>
    <w:p w:rsidR="006A0730" w:rsidRPr="00E56222" w:rsidRDefault="006A0730" w:rsidP="006A0730">
      <w:pPr>
        <w:spacing w:after="0" w:line="240" w:lineRule="auto"/>
        <w:ind w:left="2160" w:hanging="2160"/>
        <w:rPr>
          <w:rFonts w:cs="Arial"/>
          <w:sz w:val="20"/>
          <w:szCs w:val="20"/>
        </w:rPr>
      </w:pPr>
      <w:r w:rsidRPr="00E56222">
        <w:rPr>
          <w:rStyle w:val="Heading2Char"/>
        </w:rPr>
        <w:t xml:space="preserve">Terms of Service: </w:t>
      </w:r>
      <w:r w:rsidRPr="00E56222">
        <w:tab/>
      </w:r>
      <w:r w:rsidRPr="00E56222">
        <w:rPr>
          <w:rFonts w:cs="Arial"/>
        </w:rPr>
        <w:t>Enrollment in this class is subject to the Terms and Conditions of Enrollment Agreement, as amended.</w:t>
      </w:r>
    </w:p>
    <w:p w:rsidR="00682469" w:rsidRPr="00A67E06" w:rsidRDefault="00682469" w:rsidP="00A67E06">
      <w:pPr>
        <w:rPr>
          <w:rFonts w:cs="Arial"/>
          <w:shd w:val="clear" w:color="auto" w:fill="FFFFFF"/>
        </w:rPr>
      </w:pPr>
    </w:p>
    <w:sectPr w:rsidR="00682469" w:rsidRPr="00A67E06" w:rsidSect="00CC3915">
      <w:headerReference w:type="default" r:id="rId9"/>
      <w:footerReference w:type="default" r:id="rId10"/>
      <w:headerReference w:type="first" r:id="rId11"/>
      <w:footerReference w:type="first" r:id="rId12"/>
      <w:pgSz w:w="12240" w:h="15840"/>
      <w:pgMar w:top="2520" w:right="1440" w:bottom="1080" w:left="1440" w:header="720" w:footer="39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CF7" w:rsidRDefault="00415CF7" w:rsidP="00481904">
      <w:pPr>
        <w:spacing w:after="0" w:line="240" w:lineRule="auto"/>
      </w:pPr>
      <w:r>
        <w:separator/>
      </w:r>
    </w:p>
  </w:endnote>
  <w:endnote w:type="continuationSeparator" w:id="0">
    <w:p w:rsidR="00415CF7" w:rsidRDefault="00415CF7" w:rsidP="00481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430AD300-9595-4C8C-8718-A57B0D4CC348}"/>
    <w:embedBold r:id="rId2" w:fontKey="{21674089-C94F-4555-8B17-C56696359EA0}"/>
    <w:embedItalic r:id="rId3" w:fontKey="{640E713A-0600-4FA7-8061-B17DBB9061BC}"/>
    <w:embedBoldItalic r:id="rId4" w:fontKey="{042F9723-1225-4AB6-B8C5-07F498ADDBEC}"/>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Gotham-Boo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ED" w:rsidRPr="00775DDC" w:rsidRDefault="00690AED" w:rsidP="00CC3915">
    <w:pPr>
      <w:tabs>
        <w:tab w:val="left" w:pos="810"/>
        <w:tab w:val="right" w:pos="9090"/>
      </w:tabs>
      <w:jc w:val="center"/>
      <w:rPr>
        <w:rFonts w:ascii="Arial" w:hAnsi="Arial" w:cs="Arial"/>
        <w:sz w:val="18"/>
        <w:szCs w:val="18"/>
      </w:rPr>
    </w:pPr>
    <w:r>
      <w:rPr>
        <w:rFonts w:ascii="Arial" w:hAnsi="Arial" w:cs="Arial"/>
        <w:noProof/>
        <w:sz w:val="18"/>
        <w:szCs w:val="18"/>
      </w:rPr>
      <w:drawing>
        <wp:anchor distT="0" distB="0" distL="114300" distR="114300" simplePos="0" relativeHeight="251694080" behindDoc="0" locked="0" layoutInCell="1" allowOverlap="1">
          <wp:simplePos x="0" y="0"/>
          <wp:positionH relativeFrom="column">
            <wp:posOffset>-95250</wp:posOffset>
          </wp:positionH>
          <wp:positionV relativeFrom="paragraph">
            <wp:posOffset>270510</wp:posOffset>
          </wp:positionV>
          <wp:extent cx="2809875" cy="161925"/>
          <wp:effectExtent l="0" t="0" r="9525" b="9525"/>
          <wp:wrapNone/>
          <wp:docPr id="8" name="Picture 8" descr="C:\Users\Brian\Dropbox\Frontier Tutoring\Document Templates\Manuals, Forms\FT LLC An Alaska Co Foot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Dropbox\Frontier Tutoring\Document Templates\Manuals, Forms\FT LLC An Alaska Co Footer.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9875" cy="161925"/>
                  </a:xfrm>
                  <a:prstGeom prst="rect">
                    <a:avLst/>
                  </a:prstGeom>
                  <a:noFill/>
                  <a:ln>
                    <a:noFill/>
                  </a:ln>
                </pic:spPr>
              </pic:pic>
            </a:graphicData>
          </a:graphic>
        </wp:anchor>
      </w:drawing>
    </w:r>
  </w:p>
  <w:p w:rsidR="00690AED" w:rsidRPr="00CC3915" w:rsidRDefault="00690AED" w:rsidP="00CC3915">
    <w:pPr>
      <w:tabs>
        <w:tab w:val="left" w:pos="720"/>
        <w:tab w:val="right" w:pos="9360"/>
      </w:tabs>
      <w:jc w:val="center"/>
      <w:rPr>
        <w:rFonts w:ascii="Arial" w:hAnsi="Arial" w:cs="Arial"/>
        <w:sz w:val="18"/>
        <w:szCs w:val="18"/>
      </w:rPr>
    </w:pPr>
    <w:r>
      <w:rPr>
        <w:rFonts w:ascii="Arial" w:hAnsi="Arial" w:cs="Arial"/>
        <w:sz w:val="18"/>
        <w:szCs w:val="18"/>
      </w:rPr>
      <w:tab/>
    </w:r>
    <w:r w:rsidRPr="00775DDC">
      <w:rPr>
        <w:rFonts w:ascii="Arial" w:hAnsi="Arial" w:cs="Arial"/>
        <w:sz w:val="18"/>
        <w:szCs w:val="18"/>
      </w:rPr>
      <w:tab/>
    </w:r>
    <w:r w:rsidR="008E6DAA" w:rsidRPr="00682469">
      <w:rPr>
        <w:rFonts w:ascii="Arial" w:hAnsi="Arial" w:cs="Arial"/>
        <w:sz w:val="18"/>
        <w:szCs w:val="18"/>
      </w:rPr>
      <w:fldChar w:fldCharType="begin"/>
    </w:r>
    <w:r w:rsidRPr="00682469">
      <w:rPr>
        <w:rFonts w:ascii="Arial" w:hAnsi="Arial" w:cs="Arial"/>
        <w:sz w:val="18"/>
        <w:szCs w:val="18"/>
      </w:rPr>
      <w:instrText xml:space="preserve"> PAGE   \* MERGEFORMAT </w:instrText>
    </w:r>
    <w:r w:rsidR="008E6DAA" w:rsidRPr="00682469">
      <w:rPr>
        <w:rFonts w:ascii="Arial" w:hAnsi="Arial" w:cs="Arial"/>
        <w:sz w:val="18"/>
        <w:szCs w:val="18"/>
      </w:rPr>
      <w:fldChar w:fldCharType="separate"/>
    </w:r>
    <w:r w:rsidR="00600BC5">
      <w:rPr>
        <w:rFonts w:ascii="Arial" w:hAnsi="Arial" w:cs="Arial"/>
        <w:noProof/>
        <w:sz w:val="18"/>
        <w:szCs w:val="18"/>
      </w:rPr>
      <w:t>2</w:t>
    </w:r>
    <w:r w:rsidR="008E6DAA" w:rsidRPr="00682469">
      <w:rPr>
        <w:rFonts w:ascii="Arial" w:hAnsi="Arial" w:cs="Arial"/>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ED" w:rsidRDefault="0099174E" w:rsidP="00CC3915">
    <w:pPr>
      <w:tabs>
        <w:tab w:val="left" w:pos="810"/>
        <w:tab w:val="right" w:pos="9090"/>
      </w:tabs>
      <w:rPr>
        <w:rFonts w:ascii="Arial" w:hAnsi="Arial" w:cs="Arial"/>
        <w:sz w:val="18"/>
        <w:szCs w:val="18"/>
      </w:rPr>
    </w:pPr>
    <w:r>
      <w:rPr>
        <w:rFonts w:ascii="Myriad Pro" w:hAnsi="Myriad Pro"/>
        <w:b/>
        <w:noProof/>
        <w:sz w:val="48"/>
        <w:szCs w:val="48"/>
      </w:rPr>
      <mc:AlternateContent>
        <mc:Choice Requires="wps">
          <w:drawing>
            <wp:anchor distT="4294967295" distB="4294967295" distL="114300" distR="114300" simplePos="0" relativeHeight="251696128" behindDoc="0" locked="0" layoutInCell="1" allowOverlap="1">
              <wp:simplePos x="0" y="0"/>
              <wp:positionH relativeFrom="column">
                <wp:posOffset>0</wp:posOffset>
              </wp:positionH>
              <wp:positionV relativeFrom="paragraph">
                <wp:posOffset>194309</wp:posOffset>
              </wp:positionV>
              <wp:extent cx="5934075" cy="0"/>
              <wp:effectExtent l="0" t="0" r="952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4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3pt" to="467.2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" strokecolor="#4579b8 [3044]">
              <o:lock v:ext="edit" shapetype="f"/>
            </v:line>
          </w:pict>
        </mc:Fallback>
      </mc:AlternateContent>
    </w:r>
  </w:p>
  <w:p w:rsidR="00690AED" w:rsidRPr="00CC3915" w:rsidRDefault="00690AED" w:rsidP="00CC3915">
    <w:pPr>
      <w:tabs>
        <w:tab w:val="left" w:pos="810"/>
        <w:tab w:val="right" w:pos="9090"/>
      </w:tabs>
      <w:rPr>
        <w:rFonts w:ascii="Arial" w:hAnsi="Arial" w:cs="Arial"/>
        <w:sz w:val="18"/>
        <w:szCs w:val="18"/>
      </w:rPr>
    </w:pPr>
    <w:r>
      <w:rPr>
        <w:rFonts w:ascii="Arial" w:hAnsi="Arial" w:cs="Arial"/>
        <w:noProof/>
        <w:sz w:val="18"/>
        <w:szCs w:val="18"/>
      </w:rPr>
      <w:drawing>
        <wp:inline distT="0" distB="0" distL="0" distR="0">
          <wp:extent cx="5717309"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ian\Dropbox\Frontier Tutoring\Document Templates\Manuals, Forms\BU Listing v2.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17309" cy="304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CF7" w:rsidRDefault="00415CF7" w:rsidP="00481904">
      <w:pPr>
        <w:spacing w:after="0" w:line="240" w:lineRule="auto"/>
      </w:pPr>
      <w:r>
        <w:separator/>
      </w:r>
    </w:p>
  </w:footnote>
  <w:footnote w:type="continuationSeparator" w:id="0">
    <w:p w:rsidR="00415CF7" w:rsidRDefault="00415CF7" w:rsidP="004819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ED" w:rsidRDefault="0099174E" w:rsidP="00CC3915">
    <w:pPr>
      <w:pStyle w:val="Header"/>
    </w:pPr>
    <w:r>
      <w:rPr>
        <w:noProof/>
      </w:rPr>
      <mc:AlternateContent>
        <mc:Choice Requires="wps">
          <w:drawing>
            <wp:anchor distT="0" distB="0" distL="114300" distR="114300" simplePos="0" relativeHeight="251699200" behindDoc="0" locked="0" layoutInCell="1" allowOverlap="1">
              <wp:simplePos x="0" y="0"/>
              <wp:positionH relativeFrom="column">
                <wp:posOffset>2609850</wp:posOffset>
              </wp:positionH>
              <wp:positionV relativeFrom="paragraph">
                <wp:posOffset>123825</wp:posOffset>
              </wp:positionV>
              <wp:extent cx="3558540" cy="4375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437515"/>
                      </a:xfrm>
                      <a:prstGeom prst="rect">
                        <a:avLst/>
                      </a:prstGeom>
                      <a:noFill/>
                      <a:ln w="9525">
                        <a:noFill/>
                        <a:miter lim="800000"/>
                        <a:headEnd/>
                        <a:tailEnd/>
                      </a:ln>
                    </wps:spPr>
                    <wps:txbx>
                      <w:txbxContent>
                        <w:p w:rsidR="00690AED" w:rsidRDefault="00FA4DB1" w:rsidP="00CC3915">
                          <w:pPr>
                            <w:spacing w:after="0" w:line="240" w:lineRule="auto"/>
                            <w:jc w:val="right"/>
                            <w:rPr>
                              <w:rFonts w:ascii="Myriad Pro" w:hAnsi="Myriad Pro"/>
                              <w:b/>
                            </w:rPr>
                          </w:pPr>
                          <w:r>
                            <w:rPr>
                              <w:rFonts w:ascii="Myriad Pro" w:hAnsi="Myriad Pro"/>
                              <w:b/>
                            </w:rPr>
                            <w:t xml:space="preserve">Classroom </w:t>
                          </w:r>
                          <w:r w:rsidR="00690AED">
                            <w:rPr>
                              <w:rFonts w:ascii="Myriad Pro" w:hAnsi="Myriad Pro"/>
                              <w:b/>
                            </w:rPr>
                            <w:t>Tutorials Program</w:t>
                          </w:r>
                        </w:p>
                        <w:p w:rsidR="00690AED" w:rsidRPr="0070510C" w:rsidRDefault="00FA4DB1" w:rsidP="00CC3915">
                          <w:pPr>
                            <w:spacing w:after="0" w:line="240" w:lineRule="auto"/>
                            <w:jc w:val="right"/>
                            <w:rPr>
                              <w:rFonts w:ascii="Myriad Pro" w:hAnsi="Myriad Pro"/>
                              <w:b/>
                            </w:rPr>
                          </w:pPr>
                          <w:r>
                            <w:rPr>
                              <w:rFonts w:ascii="Myriad Pro" w:hAnsi="Myriad Pro"/>
                              <w:b/>
                            </w:rPr>
                            <w:t>ILP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5pt;margin-top:9.75pt;width:280.2pt;height:34.4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" filled="f" stroked="f">
              <v:textbox style="mso-fit-shape-to-text:t">
                <w:txbxContent>
                  <w:p w:rsidR="00690AED" w:rsidRDefault="00FA4DB1" w:rsidP="00CC3915">
                    <w:pPr>
                      <w:spacing w:after="0" w:line="240" w:lineRule="auto"/>
                      <w:jc w:val="right"/>
                      <w:rPr>
                        <w:rFonts w:ascii="Myriad Pro" w:hAnsi="Myriad Pro"/>
                        <w:b/>
                      </w:rPr>
                    </w:pPr>
                    <w:r>
                      <w:rPr>
                        <w:rFonts w:ascii="Myriad Pro" w:hAnsi="Myriad Pro"/>
                        <w:b/>
                      </w:rPr>
                      <w:t xml:space="preserve">Classroom </w:t>
                    </w:r>
                    <w:r w:rsidR="00690AED">
                      <w:rPr>
                        <w:rFonts w:ascii="Myriad Pro" w:hAnsi="Myriad Pro"/>
                        <w:b/>
                      </w:rPr>
                      <w:t>Tutorials Program</w:t>
                    </w:r>
                  </w:p>
                  <w:p w:rsidR="00690AED" w:rsidRPr="0070510C" w:rsidRDefault="00FA4DB1" w:rsidP="00CC3915">
                    <w:pPr>
                      <w:spacing w:after="0" w:line="240" w:lineRule="auto"/>
                      <w:jc w:val="right"/>
                      <w:rPr>
                        <w:rFonts w:ascii="Myriad Pro" w:hAnsi="Myriad Pro"/>
                        <w:b/>
                      </w:rPr>
                    </w:pPr>
                    <w:r>
                      <w:rPr>
                        <w:rFonts w:ascii="Myriad Pro" w:hAnsi="Myriad Pro"/>
                        <w:b/>
                      </w:rPr>
                      <w:t>ILP Template</w:t>
                    </w:r>
                  </w:p>
                </w:txbxContent>
              </v:textbox>
            </v:shape>
          </w:pict>
        </mc:Fallback>
      </mc:AlternateContent>
    </w:r>
    <w:r w:rsidR="00690AED">
      <w:rPr>
        <w:rFonts w:ascii="Arial" w:hAnsi="Arial" w:cs="Arial"/>
        <w:noProof/>
        <w:sz w:val="20"/>
        <w:szCs w:val="20"/>
      </w:rPr>
      <w:drawing>
        <wp:anchor distT="0" distB="0" distL="114300" distR="114300" simplePos="0" relativeHeight="251698176" behindDoc="0" locked="0" layoutInCell="1" allowOverlap="1">
          <wp:simplePos x="0" y="0"/>
          <wp:positionH relativeFrom="column">
            <wp:posOffset>-38100</wp:posOffset>
          </wp:positionH>
          <wp:positionV relativeFrom="paragraph">
            <wp:posOffset>-46355</wp:posOffset>
          </wp:positionV>
          <wp:extent cx="868680" cy="866775"/>
          <wp:effectExtent l="0" t="0" r="7620" b="9525"/>
          <wp:wrapNone/>
          <wp:docPr id="7" name="Picture 7" descr="C:\Users\Brian\Dropbox\FT - BJF\Illustrator\February 2013 Rebrand\Logos to Use\Frontier_clr_gradient-no-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Dropbox\FT - BJF\Illustrator\February 2013 Rebrand\Logos to Use\Frontier_clr_gradient-no-service.png"/>
                  <pic:cNvPicPr>
                    <a:picLocks noChangeAspect="1" noChangeArrowheads="1"/>
                  </pic:cNvPicPr>
                </pic:nvPicPr>
                <pic:blipFill>
                  <a:blip r:embed="rId1"/>
                  <a:srcRect/>
                  <a:stretch>
                    <a:fillRect/>
                  </a:stretch>
                </pic:blipFill>
                <pic:spPr bwMode="auto">
                  <a:xfrm>
                    <a:off x="0" y="0"/>
                    <a:ext cx="868680" cy="866775"/>
                  </a:xfrm>
                  <a:prstGeom prst="rect">
                    <a:avLst/>
                  </a:prstGeom>
                  <a:noFill/>
                  <a:ln w="9525">
                    <a:noFill/>
                    <a:miter lim="800000"/>
                    <a:headEnd/>
                    <a:tailEnd/>
                  </a:ln>
                </pic:spPr>
              </pic:pic>
            </a:graphicData>
          </a:graphic>
        </wp:anchor>
      </w:drawing>
    </w:r>
  </w:p>
  <w:p w:rsidR="00690AED" w:rsidRDefault="00690A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ED" w:rsidRPr="00CC3915" w:rsidRDefault="00690AED" w:rsidP="00CC3915">
    <w:pPr>
      <w:pStyle w:val="Header"/>
    </w:pPr>
    <w:r>
      <w:rPr>
        <w:noProof/>
      </w:rPr>
      <w:drawing>
        <wp:anchor distT="0" distB="0" distL="114300" distR="114300" simplePos="0" relativeHeight="251704320" behindDoc="0" locked="0" layoutInCell="1" allowOverlap="1">
          <wp:simplePos x="0" y="0"/>
          <wp:positionH relativeFrom="column">
            <wp:posOffset>3762375</wp:posOffset>
          </wp:positionH>
          <wp:positionV relativeFrom="paragraph">
            <wp:posOffset>838200</wp:posOffset>
          </wp:positionV>
          <wp:extent cx="2305050" cy="200025"/>
          <wp:effectExtent l="0" t="0" r="0" b="9525"/>
          <wp:wrapNone/>
          <wp:docPr id="1" name="Picture 1" descr="C:\Users\Brian\Dropbox\Frontier Tutoring\Document Templates\Manuals, Forms\CT Text Only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Dropbox\Frontier Tutoring\Document Templates\Manuals, Forms\CT Text Only v2.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200025"/>
                  </a:xfrm>
                  <a:prstGeom prst="rect">
                    <a:avLst/>
                  </a:prstGeom>
                  <a:noFill/>
                  <a:ln>
                    <a:noFill/>
                  </a:ln>
                </pic:spPr>
              </pic:pic>
            </a:graphicData>
          </a:graphic>
        </wp:anchor>
      </w:drawing>
    </w:r>
    <w:r>
      <w:rPr>
        <w:rFonts w:ascii="Arial" w:hAnsi="Arial" w:cs="Arial"/>
        <w:noProof/>
        <w:sz w:val="20"/>
        <w:szCs w:val="20"/>
      </w:rPr>
      <w:drawing>
        <wp:anchor distT="0" distB="0" distL="114300" distR="114300" simplePos="0" relativeHeight="251701248" behindDoc="0" locked="0" layoutInCell="1" allowOverlap="1">
          <wp:simplePos x="0" y="0"/>
          <wp:positionH relativeFrom="column">
            <wp:posOffset>5191125</wp:posOffset>
          </wp:positionH>
          <wp:positionV relativeFrom="paragraph">
            <wp:posOffset>-142875</wp:posOffset>
          </wp:positionV>
          <wp:extent cx="868680" cy="866775"/>
          <wp:effectExtent l="0" t="0" r="7620" b="9525"/>
          <wp:wrapNone/>
          <wp:docPr id="9" name="Picture 9" descr="C:\Users\Brian\Dropbox\FT - BJF\Illustrator\February 2013 Rebrand\Logos to Use\Frontier_clr_gradient-no-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Dropbox\FT - BJF\Illustrator\February 2013 Rebrand\Logos to Use\Frontier_clr_gradient-no-service.png"/>
                  <pic:cNvPicPr>
                    <a:picLocks noChangeAspect="1" noChangeArrowheads="1"/>
                  </pic:cNvPicPr>
                </pic:nvPicPr>
                <pic:blipFill>
                  <a:blip r:embed="rId2"/>
                  <a:srcRect/>
                  <a:stretch>
                    <a:fillRect/>
                  </a:stretch>
                </pic:blipFill>
                <pic:spPr bwMode="auto">
                  <a:xfrm>
                    <a:off x="0" y="0"/>
                    <a:ext cx="868680" cy="8667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00A8"/>
    <w:multiLevelType w:val="hybridMultilevel"/>
    <w:tmpl w:val="936AF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263DBB"/>
    <w:multiLevelType w:val="multilevel"/>
    <w:tmpl w:val="EEF2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4B0F3D"/>
    <w:multiLevelType w:val="hybridMultilevel"/>
    <w:tmpl w:val="7FB24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788010C"/>
    <w:multiLevelType w:val="hybridMultilevel"/>
    <w:tmpl w:val="B7F84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2A5C85"/>
    <w:multiLevelType w:val="hybridMultilevel"/>
    <w:tmpl w:val="64A21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D57D01"/>
    <w:multiLevelType w:val="hybridMultilevel"/>
    <w:tmpl w:val="FA264E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D178A4"/>
    <w:multiLevelType w:val="hybridMultilevel"/>
    <w:tmpl w:val="E5A23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3C6D16"/>
    <w:multiLevelType w:val="hybridMultilevel"/>
    <w:tmpl w:val="6A801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1B4837"/>
    <w:multiLevelType w:val="hybridMultilevel"/>
    <w:tmpl w:val="4470D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5633F4"/>
    <w:multiLevelType w:val="hybridMultilevel"/>
    <w:tmpl w:val="9A263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D24B24"/>
    <w:multiLevelType w:val="multilevel"/>
    <w:tmpl w:val="B0263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33589B"/>
    <w:multiLevelType w:val="hybridMultilevel"/>
    <w:tmpl w:val="049C4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C332341"/>
    <w:multiLevelType w:val="hybridMultilevel"/>
    <w:tmpl w:val="758E44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DE716F8"/>
    <w:multiLevelType w:val="multilevel"/>
    <w:tmpl w:val="B3B6F916"/>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0634B0C"/>
    <w:multiLevelType w:val="hybridMultilevel"/>
    <w:tmpl w:val="ADEA78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F756D2"/>
    <w:multiLevelType w:val="hybridMultilevel"/>
    <w:tmpl w:val="FC60B24C"/>
    <w:lvl w:ilvl="0" w:tplc="A64AE700">
      <w:start w:val="1"/>
      <w:numFmt w:val="bullet"/>
      <w:pStyle w:val="Bullet1squar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E9266F"/>
    <w:multiLevelType w:val="hybridMultilevel"/>
    <w:tmpl w:val="6B229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274CE1"/>
    <w:multiLevelType w:val="multilevel"/>
    <w:tmpl w:val="1FBA7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390116"/>
    <w:multiLevelType w:val="multilevel"/>
    <w:tmpl w:val="8A882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233CA3"/>
    <w:multiLevelType w:val="hybridMultilevel"/>
    <w:tmpl w:val="05BE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4B62DD"/>
    <w:multiLevelType w:val="hybridMultilevel"/>
    <w:tmpl w:val="2472A12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C4C3403"/>
    <w:multiLevelType w:val="hybridMultilevel"/>
    <w:tmpl w:val="1BAAB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862E9B"/>
    <w:multiLevelType w:val="hybridMultilevel"/>
    <w:tmpl w:val="75604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733EFC"/>
    <w:multiLevelType w:val="hybridMultilevel"/>
    <w:tmpl w:val="3236D2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A180729"/>
    <w:multiLevelType w:val="hybridMultilevel"/>
    <w:tmpl w:val="CA966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8337C1"/>
    <w:multiLevelType w:val="multilevel"/>
    <w:tmpl w:val="6E484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A3115E6"/>
    <w:multiLevelType w:val="hybridMultilevel"/>
    <w:tmpl w:val="C242F7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3820E7"/>
    <w:multiLevelType w:val="hybridMultilevel"/>
    <w:tmpl w:val="E6FA8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8C792B"/>
    <w:multiLevelType w:val="hybridMultilevel"/>
    <w:tmpl w:val="5994E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B5140C"/>
    <w:multiLevelType w:val="multilevel"/>
    <w:tmpl w:val="A4B8D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A134BE"/>
    <w:multiLevelType w:val="hybridMultilevel"/>
    <w:tmpl w:val="1CD6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67637F"/>
    <w:multiLevelType w:val="hybridMultilevel"/>
    <w:tmpl w:val="9336E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A64B81"/>
    <w:multiLevelType w:val="hybridMultilevel"/>
    <w:tmpl w:val="D280FB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0F135C"/>
    <w:multiLevelType w:val="hybridMultilevel"/>
    <w:tmpl w:val="E79E29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6A2BAD"/>
    <w:multiLevelType w:val="hybridMultilevel"/>
    <w:tmpl w:val="80D4B24A"/>
    <w:lvl w:ilvl="0" w:tplc="0409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5">
    <w:nsid w:val="7A6F4591"/>
    <w:multiLevelType w:val="hybridMultilevel"/>
    <w:tmpl w:val="214E0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0"/>
  </w:num>
  <w:num w:numId="4">
    <w:abstractNumId w:val="29"/>
  </w:num>
  <w:num w:numId="5">
    <w:abstractNumId w:val="10"/>
  </w:num>
  <w:num w:numId="6">
    <w:abstractNumId w:val="25"/>
  </w:num>
  <w:num w:numId="7">
    <w:abstractNumId w:val="1"/>
  </w:num>
  <w:num w:numId="8">
    <w:abstractNumId w:val="17"/>
  </w:num>
  <w:num w:numId="9">
    <w:abstractNumId w:val="18"/>
  </w:num>
  <w:num w:numId="10">
    <w:abstractNumId w:val="28"/>
  </w:num>
  <w:num w:numId="11">
    <w:abstractNumId w:val="35"/>
  </w:num>
  <w:num w:numId="12">
    <w:abstractNumId w:val="30"/>
  </w:num>
  <w:num w:numId="13">
    <w:abstractNumId w:val="9"/>
  </w:num>
  <w:num w:numId="14">
    <w:abstractNumId w:val="31"/>
  </w:num>
  <w:num w:numId="15">
    <w:abstractNumId w:val="4"/>
  </w:num>
  <w:num w:numId="16">
    <w:abstractNumId w:val="15"/>
  </w:num>
  <w:num w:numId="17">
    <w:abstractNumId w:val="32"/>
  </w:num>
  <w:num w:numId="18">
    <w:abstractNumId w:val="27"/>
  </w:num>
  <w:num w:numId="19">
    <w:abstractNumId w:val="5"/>
  </w:num>
  <w:num w:numId="20">
    <w:abstractNumId w:val="22"/>
  </w:num>
  <w:num w:numId="21">
    <w:abstractNumId w:val="7"/>
  </w:num>
  <w:num w:numId="22">
    <w:abstractNumId w:val="14"/>
  </w:num>
  <w:num w:numId="23">
    <w:abstractNumId w:val="11"/>
  </w:num>
  <w:num w:numId="24">
    <w:abstractNumId w:val="12"/>
  </w:num>
  <w:num w:numId="25">
    <w:abstractNumId w:val="23"/>
  </w:num>
  <w:num w:numId="26">
    <w:abstractNumId w:val="8"/>
  </w:num>
  <w:num w:numId="27">
    <w:abstractNumId w:val="33"/>
  </w:num>
  <w:num w:numId="28">
    <w:abstractNumId w:val="19"/>
  </w:num>
  <w:num w:numId="29">
    <w:abstractNumId w:val="21"/>
  </w:num>
  <w:num w:numId="30">
    <w:abstractNumId w:val="26"/>
  </w:num>
  <w:num w:numId="31">
    <w:abstractNumId w:val="3"/>
  </w:num>
  <w:num w:numId="32">
    <w:abstractNumId w:val="24"/>
  </w:num>
  <w:num w:numId="33">
    <w:abstractNumId w:val="13"/>
  </w:num>
  <w:num w:numId="34">
    <w:abstractNumId w:val="6"/>
  </w:num>
  <w:num w:numId="35">
    <w:abstractNumId w:val="34"/>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AE1"/>
    <w:rsid w:val="000019DC"/>
    <w:rsid w:val="000056D1"/>
    <w:rsid w:val="00005E4A"/>
    <w:rsid w:val="00023E60"/>
    <w:rsid w:val="00030520"/>
    <w:rsid w:val="0003653C"/>
    <w:rsid w:val="00037607"/>
    <w:rsid w:val="00037D56"/>
    <w:rsid w:val="00052740"/>
    <w:rsid w:val="00053375"/>
    <w:rsid w:val="00060979"/>
    <w:rsid w:val="00067676"/>
    <w:rsid w:val="00071456"/>
    <w:rsid w:val="00072855"/>
    <w:rsid w:val="0007392C"/>
    <w:rsid w:val="00084D19"/>
    <w:rsid w:val="00085909"/>
    <w:rsid w:val="00085A7E"/>
    <w:rsid w:val="0008647C"/>
    <w:rsid w:val="0009175F"/>
    <w:rsid w:val="00093D46"/>
    <w:rsid w:val="000962B8"/>
    <w:rsid w:val="000A4BAA"/>
    <w:rsid w:val="000C140E"/>
    <w:rsid w:val="000C1B27"/>
    <w:rsid w:val="000C2289"/>
    <w:rsid w:val="000C4440"/>
    <w:rsid w:val="000C47DA"/>
    <w:rsid w:val="000E0FC4"/>
    <w:rsid w:val="000E1A2D"/>
    <w:rsid w:val="000F1384"/>
    <w:rsid w:val="00100640"/>
    <w:rsid w:val="00102B56"/>
    <w:rsid w:val="00105AC0"/>
    <w:rsid w:val="0011599B"/>
    <w:rsid w:val="00115D56"/>
    <w:rsid w:val="0012306D"/>
    <w:rsid w:val="001341D8"/>
    <w:rsid w:val="00136F6A"/>
    <w:rsid w:val="00143347"/>
    <w:rsid w:val="0016224E"/>
    <w:rsid w:val="00164534"/>
    <w:rsid w:val="001768A4"/>
    <w:rsid w:val="001809C3"/>
    <w:rsid w:val="001829A4"/>
    <w:rsid w:val="00182A55"/>
    <w:rsid w:val="00195838"/>
    <w:rsid w:val="001A4C0B"/>
    <w:rsid w:val="001A6267"/>
    <w:rsid w:val="001B3B87"/>
    <w:rsid w:val="001B4BDE"/>
    <w:rsid w:val="001B7587"/>
    <w:rsid w:val="001C66E4"/>
    <w:rsid w:val="001D0DF6"/>
    <w:rsid w:val="001D5831"/>
    <w:rsid w:val="001D63ED"/>
    <w:rsid w:val="001F2013"/>
    <w:rsid w:val="001F56A8"/>
    <w:rsid w:val="001F5BA3"/>
    <w:rsid w:val="001F60B3"/>
    <w:rsid w:val="001F665C"/>
    <w:rsid w:val="00206594"/>
    <w:rsid w:val="00206EB6"/>
    <w:rsid w:val="00210B89"/>
    <w:rsid w:val="00215184"/>
    <w:rsid w:val="002250B3"/>
    <w:rsid w:val="002255C7"/>
    <w:rsid w:val="002342CC"/>
    <w:rsid w:val="00236C3C"/>
    <w:rsid w:val="00242A98"/>
    <w:rsid w:val="00257250"/>
    <w:rsid w:val="002608C4"/>
    <w:rsid w:val="0026178A"/>
    <w:rsid w:val="00270147"/>
    <w:rsid w:val="00270251"/>
    <w:rsid w:val="002720EF"/>
    <w:rsid w:val="00273182"/>
    <w:rsid w:val="00284DF2"/>
    <w:rsid w:val="00285B5F"/>
    <w:rsid w:val="00287891"/>
    <w:rsid w:val="00290D41"/>
    <w:rsid w:val="002A0C24"/>
    <w:rsid w:val="002A3F6E"/>
    <w:rsid w:val="002A7D5C"/>
    <w:rsid w:val="002B152C"/>
    <w:rsid w:val="002B4B0A"/>
    <w:rsid w:val="002B77F2"/>
    <w:rsid w:val="002D1E6A"/>
    <w:rsid w:val="002D2F69"/>
    <w:rsid w:val="002E74EE"/>
    <w:rsid w:val="002F042F"/>
    <w:rsid w:val="002F1CA8"/>
    <w:rsid w:val="0032290F"/>
    <w:rsid w:val="003243C6"/>
    <w:rsid w:val="0033052F"/>
    <w:rsid w:val="00344089"/>
    <w:rsid w:val="00347CE4"/>
    <w:rsid w:val="0035279C"/>
    <w:rsid w:val="003534C0"/>
    <w:rsid w:val="00366A78"/>
    <w:rsid w:val="00372F81"/>
    <w:rsid w:val="00373428"/>
    <w:rsid w:val="0037477B"/>
    <w:rsid w:val="00386F6F"/>
    <w:rsid w:val="00393559"/>
    <w:rsid w:val="00394CEF"/>
    <w:rsid w:val="003968C3"/>
    <w:rsid w:val="003976F0"/>
    <w:rsid w:val="003A6697"/>
    <w:rsid w:val="003B2DA5"/>
    <w:rsid w:val="003C3109"/>
    <w:rsid w:val="003C4539"/>
    <w:rsid w:val="003C5193"/>
    <w:rsid w:val="003D1064"/>
    <w:rsid w:val="003D6F16"/>
    <w:rsid w:val="003D7A5E"/>
    <w:rsid w:val="003E0A55"/>
    <w:rsid w:val="003E1139"/>
    <w:rsid w:val="003E13B8"/>
    <w:rsid w:val="003F23DA"/>
    <w:rsid w:val="00401510"/>
    <w:rsid w:val="004054B0"/>
    <w:rsid w:val="00413030"/>
    <w:rsid w:val="00415CF7"/>
    <w:rsid w:val="0041678D"/>
    <w:rsid w:val="0041790D"/>
    <w:rsid w:val="004220E5"/>
    <w:rsid w:val="00426846"/>
    <w:rsid w:val="00430CE7"/>
    <w:rsid w:val="004329E9"/>
    <w:rsid w:val="004349A6"/>
    <w:rsid w:val="00443F45"/>
    <w:rsid w:val="00457BE6"/>
    <w:rsid w:val="004658EB"/>
    <w:rsid w:val="00465B4C"/>
    <w:rsid w:val="004664B6"/>
    <w:rsid w:val="00474683"/>
    <w:rsid w:val="00481904"/>
    <w:rsid w:val="004833BF"/>
    <w:rsid w:val="00490CDF"/>
    <w:rsid w:val="00495677"/>
    <w:rsid w:val="00495945"/>
    <w:rsid w:val="004A0E04"/>
    <w:rsid w:val="004A1AD5"/>
    <w:rsid w:val="004A5C71"/>
    <w:rsid w:val="004A74F7"/>
    <w:rsid w:val="004B3C5A"/>
    <w:rsid w:val="004B604E"/>
    <w:rsid w:val="004C1728"/>
    <w:rsid w:val="004C74E6"/>
    <w:rsid w:val="004D59D5"/>
    <w:rsid w:val="004D5F62"/>
    <w:rsid w:val="004D62AD"/>
    <w:rsid w:val="004E0F7C"/>
    <w:rsid w:val="004E3AD5"/>
    <w:rsid w:val="004E4CC4"/>
    <w:rsid w:val="00505763"/>
    <w:rsid w:val="0051046E"/>
    <w:rsid w:val="00522D31"/>
    <w:rsid w:val="0052602B"/>
    <w:rsid w:val="005304BB"/>
    <w:rsid w:val="00533411"/>
    <w:rsid w:val="0053701D"/>
    <w:rsid w:val="00541D7C"/>
    <w:rsid w:val="005424A0"/>
    <w:rsid w:val="00542A6E"/>
    <w:rsid w:val="00553817"/>
    <w:rsid w:val="00566E7E"/>
    <w:rsid w:val="005722E9"/>
    <w:rsid w:val="00573D7C"/>
    <w:rsid w:val="00575DE5"/>
    <w:rsid w:val="00577AFF"/>
    <w:rsid w:val="005801D8"/>
    <w:rsid w:val="0058141C"/>
    <w:rsid w:val="005816F1"/>
    <w:rsid w:val="005973A8"/>
    <w:rsid w:val="005A5ED2"/>
    <w:rsid w:val="005A7FB9"/>
    <w:rsid w:val="005C05E7"/>
    <w:rsid w:val="005C4383"/>
    <w:rsid w:val="005D40A2"/>
    <w:rsid w:val="005D4F3B"/>
    <w:rsid w:val="005D5064"/>
    <w:rsid w:val="005E2C9B"/>
    <w:rsid w:val="005E3F55"/>
    <w:rsid w:val="005E5B79"/>
    <w:rsid w:val="005F179A"/>
    <w:rsid w:val="005F34EB"/>
    <w:rsid w:val="005F563B"/>
    <w:rsid w:val="005F5A95"/>
    <w:rsid w:val="00600BC5"/>
    <w:rsid w:val="006041D1"/>
    <w:rsid w:val="0060770C"/>
    <w:rsid w:val="00607F3B"/>
    <w:rsid w:val="00616D95"/>
    <w:rsid w:val="006265EE"/>
    <w:rsid w:val="00643D21"/>
    <w:rsid w:val="006473F9"/>
    <w:rsid w:val="00652E96"/>
    <w:rsid w:val="00664F3B"/>
    <w:rsid w:val="00682469"/>
    <w:rsid w:val="00682D16"/>
    <w:rsid w:val="00684120"/>
    <w:rsid w:val="006867FA"/>
    <w:rsid w:val="00687FF1"/>
    <w:rsid w:val="00690AED"/>
    <w:rsid w:val="00694988"/>
    <w:rsid w:val="006A0730"/>
    <w:rsid w:val="006A5EDE"/>
    <w:rsid w:val="006A7B38"/>
    <w:rsid w:val="006A7E74"/>
    <w:rsid w:val="006B477B"/>
    <w:rsid w:val="006B5ACE"/>
    <w:rsid w:val="006C3655"/>
    <w:rsid w:val="006C5C27"/>
    <w:rsid w:val="006D6F3D"/>
    <w:rsid w:val="006E0AF1"/>
    <w:rsid w:val="006E0D6D"/>
    <w:rsid w:val="006E26E4"/>
    <w:rsid w:val="006E2CC6"/>
    <w:rsid w:val="006E3759"/>
    <w:rsid w:val="006F40A3"/>
    <w:rsid w:val="007007B4"/>
    <w:rsid w:val="0070510C"/>
    <w:rsid w:val="00705EF2"/>
    <w:rsid w:val="0070739B"/>
    <w:rsid w:val="00714B68"/>
    <w:rsid w:val="00715465"/>
    <w:rsid w:val="007223D4"/>
    <w:rsid w:val="00724835"/>
    <w:rsid w:val="00725F8B"/>
    <w:rsid w:val="007264DA"/>
    <w:rsid w:val="0073093C"/>
    <w:rsid w:val="007340F2"/>
    <w:rsid w:val="007347AE"/>
    <w:rsid w:val="0074319F"/>
    <w:rsid w:val="00762854"/>
    <w:rsid w:val="0076586A"/>
    <w:rsid w:val="0077004E"/>
    <w:rsid w:val="00774415"/>
    <w:rsid w:val="00776E01"/>
    <w:rsid w:val="00780AB0"/>
    <w:rsid w:val="007861E0"/>
    <w:rsid w:val="00790F5A"/>
    <w:rsid w:val="00793480"/>
    <w:rsid w:val="007940D9"/>
    <w:rsid w:val="007A64DF"/>
    <w:rsid w:val="007A7E39"/>
    <w:rsid w:val="007B3AC1"/>
    <w:rsid w:val="007C3FD7"/>
    <w:rsid w:val="007E001C"/>
    <w:rsid w:val="007E0BEA"/>
    <w:rsid w:val="007E36FF"/>
    <w:rsid w:val="007E4C38"/>
    <w:rsid w:val="007E54C1"/>
    <w:rsid w:val="007E7336"/>
    <w:rsid w:val="007F1133"/>
    <w:rsid w:val="007F52BF"/>
    <w:rsid w:val="007F55C5"/>
    <w:rsid w:val="007F6EA2"/>
    <w:rsid w:val="00804D55"/>
    <w:rsid w:val="0080504C"/>
    <w:rsid w:val="008264C6"/>
    <w:rsid w:val="00826DF5"/>
    <w:rsid w:val="00832AFA"/>
    <w:rsid w:val="008332B3"/>
    <w:rsid w:val="0083792E"/>
    <w:rsid w:val="00837D59"/>
    <w:rsid w:val="008459D4"/>
    <w:rsid w:val="00863072"/>
    <w:rsid w:val="0086576E"/>
    <w:rsid w:val="0087383B"/>
    <w:rsid w:val="008808E3"/>
    <w:rsid w:val="00884D69"/>
    <w:rsid w:val="00885171"/>
    <w:rsid w:val="0088554F"/>
    <w:rsid w:val="00886479"/>
    <w:rsid w:val="00894527"/>
    <w:rsid w:val="00897703"/>
    <w:rsid w:val="008C051A"/>
    <w:rsid w:val="008C14A5"/>
    <w:rsid w:val="008D0E8C"/>
    <w:rsid w:val="008D2B18"/>
    <w:rsid w:val="008D5E33"/>
    <w:rsid w:val="008D63DE"/>
    <w:rsid w:val="008D79D4"/>
    <w:rsid w:val="008E44E9"/>
    <w:rsid w:val="008E6DAA"/>
    <w:rsid w:val="008F14A1"/>
    <w:rsid w:val="008F17DA"/>
    <w:rsid w:val="008F29F2"/>
    <w:rsid w:val="008F7F50"/>
    <w:rsid w:val="008F7FB8"/>
    <w:rsid w:val="009004E7"/>
    <w:rsid w:val="00902D09"/>
    <w:rsid w:val="00911F44"/>
    <w:rsid w:val="00912391"/>
    <w:rsid w:val="00912D78"/>
    <w:rsid w:val="00915076"/>
    <w:rsid w:val="00921014"/>
    <w:rsid w:val="00924C58"/>
    <w:rsid w:val="00925002"/>
    <w:rsid w:val="009327C6"/>
    <w:rsid w:val="00932FFA"/>
    <w:rsid w:val="00946943"/>
    <w:rsid w:val="0096276D"/>
    <w:rsid w:val="00962E8F"/>
    <w:rsid w:val="00963951"/>
    <w:rsid w:val="009679D3"/>
    <w:rsid w:val="00967CD1"/>
    <w:rsid w:val="00971FF6"/>
    <w:rsid w:val="00977AE0"/>
    <w:rsid w:val="0099174E"/>
    <w:rsid w:val="00993914"/>
    <w:rsid w:val="009A1AC3"/>
    <w:rsid w:val="009A211D"/>
    <w:rsid w:val="009A3342"/>
    <w:rsid w:val="009B2BB2"/>
    <w:rsid w:val="009B473B"/>
    <w:rsid w:val="009B7D29"/>
    <w:rsid w:val="009C2891"/>
    <w:rsid w:val="009C4E67"/>
    <w:rsid w:val="009C6049"/>
    <w:rsid w:val="009D5EAF"/>
    <w:rsid w:val="009D73C3"/>
    <w:rsid w:val="009E5DCF"/>
    <w:rsid w:val="009F4000"/>
    <w:rsid w:val="00A0130F"/>
    <w:rsid w:val="00A01B25"/>
    <w:rsid w:val="00A04B57"/>
    <w:rsid w:val="00A0511D"/>
    <w:rsid w:val="00A11BDE"/>
    <w:rsid w:val="00A13B9D"/>
    <w:rsid w:val="00A16A85"/>
    <w:rsid w:val="00A333EC"/>
    <w:rsid w:val="00A34AAA"/>
    <w:rsid w:val="00A35A80"/>
    <w:rsid w:val="00A40257"/>
    <w:rsid w:val="00A469BD"/>
    <w:rsid w:val="00A473C1"/>
    <w:rsid w:val="00A5027E"/>
    <w:rsid w:val="00A51357"/>
    <w:rsid w:val="00A51423"/>
    <w:rsid w:val="00A54F64"/>
    <w:rsid w:val="00A628F2"/>
    <w:rsid w:val="00A63C9A"/>
    <w:rsid w:val="00A67E06"/>
    <w:rsid w:val="00A761AA"/>
    <w:rsid w:val="00A92223"/>
    <w:rsid w:val="00A943F7"/>
    <w:rsid w:val="00AB41B7"/>
    <w:rsid w:val="00AB66B6"/>
    <w:rsid w:val="00AC5287"/>
    <w:rsid w:val="00AD27DD"/>
    <w:rsid w:val="00AD531C"/>
    <w:rsid w:val="00AF17C9"/>
    <w:rsid w:val="00B0389C"/>
    <w:rsid w:val="00B038B0"/>
    <w:rsid w:val="00B06DFE"/>
    <w:rsid w:val="00B06EEC"/>
    <w:rsid w:val="00B10D91"/>
    <w:rsid w:val="00B13064"/>
    <w:rsid w:val="00B239E4"/>
    <w:rsid w:val="00B2483C"/>
    <w:rsid w:val="00B258AF"/>
    <w:rsid w:val="00B42006"/>
    <w:rsid w:val="00B45EA8"/>
    <w:rsid w:val="00B513CC"/>
    <w:rsid w:val="00B5473E"/>
    <w:rsid w:val="00B5699B"/>
    <w:rsid w:val="00B56D2E"/>
    <w:rsid w:val="00B639F2"/>
    <w:rsid w:val="00B72EDF"/>
    <w:rsid w:val="00B732A8"/>
    <w:rsid w:val="00B76030"/>
    <w:rsid w:val="00B810C3"/>
    <w:rsid w:val="00B85776"/>
    <w:rsid w:val="00B870BE"/>
    <w:rsid w:val="00B932A7"/>
    <w:rsid w:val="00B94403"/>
    <w:rsid w:val="00BA2BCC"/>
    <w:rsid w:val="00BA432C"/>
    <w:rsid w:val="00BB0DD0"/>
    <w:rsid w:val="00BB1821"/>
    <w:rsid w:val="00BB2B72"/>
    <w:rsid w:val="00BC1D96"/>
    <w:rsid w:val="00BC509A"/>
    <w:rsid w:val="00BD2C44"/>
    <w:rsid w:val="00BD51B8"/>
    <w:rsid w:val="00BE07E8"/>
    <w:rsid w:val="00BE7718"/>
    <w:rsid w:val="00BE7A5A"/>
    <w:rsid w:val="00C00DC2"/>
    <w:rsid w:val="00C026B7"/>
    <w:rsid w:val="00C0342B"/>
    <w:rsid w:val="00C05AC3"/>
    <w:rsid w:val="00C156F7"/>
    <w:rsid w:val="00C205FF"/>
    <w:rsid w:val="00C21067"/>
    <w:rsid w:val="00C21221"/>
    <w:rsid w:val="00C21DFA"/>
    <w:rsid w:val="00C3077E"/>
    <w:rsid w:val="00C318CD"/>
    <w:rsid w:val="00C4601F"/>
    <w:rsid w:val="00C46603"/>
    <w:rsid w:val="00C5126D"/>
    <w:rsid w:val="00C51270"/>
    <w:rsid w:val="00C52A85"/>
    <w:rsid w:val="00C52AD1"/>
    <w:rsid w:val="00C53449"/>
    <w:rsid w:val="00C53992"/>
    <w:rsid w:val="00C678F6"/>
    <w:rsid w:val="00C700B4"/>
    <w:rsid w:val="00C7313C"/>
    <w:rsid w:val="00C7605B"/>
    <w:rsid w:val="00C92279"/>
    <w:rsid w:val="00CA06D7"/>
    <w:rsid w:val="00CA1579"/>
    <w:rsid w:val="00CA32DF"/>
    <w:rsid w:val="00CA5BD7"/>
    <w:rsid w:val="00CA7B2B"/>
    <w:rsid w:val="00CA7CA8"/>
    <w:rsid w:val="00CB208C"/>
    <w:rsid w:val="00CB45BC"/>
    <w:rsid w:val="00CC273D"/>
    <w:rsid w:val="00CC2B37"/>
    <w:rsid w:val="00CC3915"/>
    <w:rsid w:val="00CE4394"/>
    <w:rsid w:val="00CF07C7"/>
    <w:rsid w:val="00CF38FE"/>
    <w:rsid w:val="00CF3FFE"/>
    <w:rsid w:val="00D0572D"/>
    <w:rsid w:val="00D21AFA"/>
    <w:rsid w:val="00D327AB"/>
    <w:rsid w:val="00D43049"/>
    <w:rsid w:val="00D53526"/>
    <w:rsid w:val="00D55358"/>
    <w:rsid w:val="00D578FC"/>
    <w:rsid w:val="00D64AD5"/>
    <w:rsid w:val="00D66A00"/>
    <w:rsid w:val="00D707C3"/>
    <w:rsid w:val="00D75AE1"/>
    <w:rsid w:val="00D81D24"/>
    <w:rsid w:val="00D82D9C"/>
    <w:rsid w:val="00D876E0"/>
    <w:rsid w:val="00D946CD"/>
    <w:rsid w:val="00DB10E8"/>
    <w:rsid w:val="00DB31C5"/>
    <w:rsid w:val="00DC055C"/>
    <w:rsid w:val="00DC3261"/>
    <w:rsid w:val="00DE08BC"/>
    <w:rsid w:val="00DE303D"/>
    <w:rsid w:val="00DE3214"/>
    <w:rsid w:val="00DE5181"/>
    <w:rsid w:val="00DE540A"/>
    <w:rsid w:val="00DE5D47"/>
    <w:rsid w:val="00DF3B1A"/>
    <w:rsid w:val="00E00FF6"/>
    <w:rsid w:val="00E10757"/>
    <w:rsid w:val="00E131B6"/>
    <w:rsid w:val="00E20929"/>
    <w:rsid w:val="00E278BF"/>
    <w:rsid w:val="00E27A9E"/>
    <w:rsid w:val="00E303BB"/>
    <w:rsid w:val="00E37CEB"/>
    <w:rsid w:val="00E4276F"/>
    <w:rsid w:val="00E428FC"/>
    <w:rsid w:val="00E4389B"/>
    <w:rsid w:val="00E47C04"/>
    <w:rsid w:val="00E50BF7"/>
    <w:rsid w:val="00E54257"/>
    <w:rsid w:val="00E56222"/>
    <w:rsid w:val="00E60E8E"/>
    <w:rsid w:val="00E651FA"/>
    <w:rsid w:val="00E703FD"/>
    <w:rsid w:val="00E72A10"/>
    <w:rsid w:val="00E80A65"/>
    <w:rsid w:val="00E80EE5"/>
    <w:rsid w:val="00E8171D"/>
    <w:rsid w:val="00E86357"/>
    <w:rsid w:val="00E95BCC"/>
    <w:rsid w:val="00EA7B34"/>
    <w:rsid w:val="00EB2088"/>
    <w:rsid w:val="00EC33D0"/>
    <w:rsid w:val="00ED609D"/>
    <w:rsid w:val="00EF1BE7"/>
    <w:rsid w:val="00EF1F40"/>
    <w:rsid w:val="00F005AC"/>
    <w:rsid w:val="00F07B01"/>
    <w:rsid w:val="00F12A75"/>
    <w:rsid w:val="00F13F58"/>
    <w:rsid w:val="00F24A78"/>
    <w:rsid w:val="00F30C6B"/>
    <w:rsid w:val="00F3282E"/>
    <w:rsid w:val="00F400D2"/>
    <w:rsid w:val="00F563A4"/>
    <w:rsid w:val="00F573EA"/>
    <w:rsid w:val="00F62396"/>
    <w:rsid w:val="00F743A1"/>
    <w:rsid w:val="00F85DFC"/>
    <w:rsid w:val="00F942AA"/>
    <w:rsid w:val="00F9599F"/>
    <w:rsid w:val="00FA4DB1"/>
    <w:rsid w:val="00FB1E67"/>
    <w:rsid w:val="00FB5158"/>
    <w:rsid w:val="00FC102A"/>
    <w:rsid w:val="00FD40A9"/>
    <w:rsid w:val="00FD57B8"/>
    <w:rsid w:val="00FD7377"/>
    <w:rsid w:val="00FE7EF3"/>
    <w:rsid w:val="00FF0830"/>
    <w:rsid w:val="00FF1841"/>
    <w:rsid w:val="00FF1D47"/>
    <w:rsid w:val="00FF1E1A"/>
    <w:rsid w:val="00FF5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870BE"/>
  </w:style>
  <w:style w:type="paragraph" w:styleId="Heading1">
    <w:name w:val="heading 1"/>
    <w:basedOn w:val="Normal"/>
    <w:next w:val="Normal"/>
    <w:link w:val="Heading1Char"/>
    <w:uiPriority w:val="9"/>
    <w:qFormat/>
    <w:rsid w:val="00D55358"/>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5358"/>
    <w:pPr>
      <w:keepNext/>
      <w:keepLines/>
      <w:spacing w:before="200" w:after="0"/>
      <w:outlineLvl w:val="1"/>
    </w:pPr>
    <w:rPr>
      <w:rFonts w:eastAsiaTheme="majorEastAsia" w:cstheme="majorBidi"/>
      <w:b/>
      <w:bCs/>
      <w:color w:val="4F81BD" w:themeColor="accent1"/>
      <w:sz w:val="24"/>
      <w:szCs w:val="24"/>
    </w:rPr>
  </w:style>
  <w:style w:type="paragraph" w:styleId="Heading3">
    <w:name w:val="heading 3"/>
    <w:basedOn w:val="Normal"/>
    <w:next w:val="Normal"/>
    <w:link w:val="Heading3Char"/>
    <w:uiPriority w:val="9"/>
    <w:unhideWhenUsed/>
    <w:qFormat/>
    <w:rsid w:val="00D55358"/>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D55358"/>
    <w:pPr>
      <w:keepNext/>
      <w:keepLines/>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630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072"/>
  </w:style>
  <w:style w:type="paragraph" w:styleId="ListParagraph">
    <w:name w:val="List Paragraph"/>
    <w:basedOn w:val="Normal"/>
    <w:uiPriority w:val="34"/>
    <w:qFormat/>
    <w:rsid w:val="005F34EB"/>
    <w:pPr>
      <w:ind w:left="720"/>
      <w:contextualSpacing/>
    </w:pPr>
  </w:style>
  <w:style w:type="character" w:styleId="Hyperlink">
    <w:name w:val="Hyperlink"/>
    <w:basedOn w:val="DefaultParagraphFont"/>
    <w:uiPriority w:val="99"/>
    <w:unhideWhenUsed/>
    <w:rsid w:val="00C3077E"/>
    <w:rPr>
      <w:color w:val="0000FF" w:themeColor="hyperlink"/>
      <w:u w:val="single"/>
    </w:rPr>
  </w:style>
  <w:style w:type="table" w:styleId="TableGrid">
    <w:name w:val="Table Grid"/>
    <w:basedOn w:val="TableNormal"/>
    <w:uiPriority w:val="59"/>
    <w:rsid w:val="00386F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2250B3"/>
    <w:rPr>
      <w:b/>
      <w:bCs/>
    </w:rPr>
  </w:style>
  <w:style w:type="paragraph" w:styleId="NormalWeb">
    <w:name w:val="Normal (Web)"/>
    <w:basedOn w:val="Normal"/>
    <w:uiPriority w:val="99"/>
    <w:semiHidden/>
    <w:unhideWhenUsed/>
    <w:rsid w:val="00CA7B2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A7B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B2B"/>
    <w:rPr>
      <w:rFonts w:ascii="Tahoma" w:hAnsi="Tahoma" w:cs="Tahoma"/>
      <w:sz w:val="16"/>
      <w:szCs w:val="16"/>
    </w:rPr>
  </w:style>
  <w:style w:type="character" w:styleId="Emphasis">
    <w:name w:val="Emphasis"/>
    <w:basedOn w:val="DefaultParagraphFont"/>
    <w:uiPriority w:val="20"/>
    <w:qFormat/>
    <w:rsid w:val="009A1AC3"/>
    <w:rPr>
      <w:i/>
      <w:iCs/>
    </w:rPr>
  </w:style>
  <w:style w:type="paragraph" w:customStyle="1" w:styleId="BodyText1">
    <w:name w:val="Body Text1"/>
    <w:basedOn w:val="Normal"/>
    <w:link w:val="BodyText1Char"/>
    <w:qFormat/>
    <w:rsid w:val="00A51357"/>
    <w:pPr>
      <w:spacing w:before="240" w:after="0" w:line="240" w:lineRule="auto"/>
    </w:pPr>
    <w:rPr>
      <w:rFonts w:cs="Arial"/>
      <w:shd w:val="clear" w:color="auto" w:fill="FFFFFF"/>
    </w:rPr>
  </w:style>
  <w:style w:type="paragraph" w:customStyle="1" w:styleId="Bullet1square">
    <w:name w:val="Bullet 1 square"/>
    <w:basedOn w:val="ListParagraph"/>
    <w:rsid w:val="00FD57B8"/>
    <w:pPr>
      <w:numPr>
        <w:numId w:val="16"/>
      </w:numPr>
      <w:spacing w:after="0" w:line="240" w:lineRule="auto"/>
      <w:ind w:left="630" w:hanging="270"/>
      <w:jc w:val="both"/>
    </w:pPr>
    <w:rPr>
      <w:rFonts w:ascii="Myriad Pro" w:eastAsia="Times New Roman" w:hAnsi="Myriad Pro" w:cs="Arial"/>
      <w:sz w:val="20"/>
      <w:szCs w:val="20"/>
      <w:shd w:val="clear" w:color="auto" w:fill="FFFFFF"/>
    </w:rPr>
  </w:style>
  <w:style w:type="paragraph" w:customStyle="1" w:styleId="whitetextonbluebar">
    <w:name w:val="white text on blue bar"/>
    <w:basedOn w:val="Normal"/>
    <w:next w:val="BodyText1"/>
    <w:rsid w:val="00CA32DF"/>
    <w:pPr>
      <w:pBdr>
        <w:top w:val="single" w:sz="4" w:space="2" w:color="1F497D" w:themeColor="text2"/>
        <w:left w:val="single" w:sz="4" w:space="4" w:color="1F497D" w:themeColor="text2"/>
        <w:bottom w:val="single" w:sz="4" w:space="2" w:color="1F497D" w:themeColor="text2"/>
        <w:right w:val="single" w:sz="4" w:space="4" w:color="1F497D" w:themeColor="text2"/>
      </w:pBdr>
      <w:shd w:val="clear" w:color="auto" w:fill="1F497D" w:themeFill="text2"/>
      <w:spacing w:after="0" w:line="240" w:lineRule="auto"/>
    </w:pPr>
    <w:rPr>
      <w:rFonts w:ascii="Arial" w:hAnsi="Arial" w:cs="Arial"/>
      <w:b/>
      <w:color w:val="FFFFFF" w:themeColor="background1"/>
      <w:sz w:val="24"/>
      <w:szCs w:val="24"/>
    </w:rPr>
  </w:style>
  <w:style w:type="paragraph" w:styleId="Header">
    <w:name w:val="header"/>
    <w:basedOn w:val="Normal"/>
    <w:link w:val="HeaderChar"/>
    <w:uiPriority w:val="99"/>
    <w:unhideWhenUsed/>
    <w:rsid w:val="005A5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ED2"/>
  </w:style>
  <w:style w:type="paragraph" w:customStyle="1" w:styleId="BlueMyriadHead">
    <w:name w:val="Blue Myriad Head"/>
    <w:basedOn w:val="Normal"/>
    <w:rsid w:val="00F563A4"/>
    <w:pPr>
      <w:spacing w:after="0" w:line="240" w:lineRule="auto"/>
    </w:pPr>
    <w:rPr>
      <w:rFonts w:ascii="Myriad Pro" w:eastAsia="Times New Roman" w:hAnsi="Myriad Pro" w:cs="Arial"/>
      <w:b/>
      <w:bCs/>
      <w:color w:val="1F497D" w:themeColor="text2"/>
      <w:sz w:val="24"/>
      <w:szCs w:val="24"/>
    </w:rPr>
  </w:style>
  <w:style w:type="paragraph" w:customStyle="1" w:styleId="footnotestyle">
    <w:name w:val="footnote style"/>
    <w:basedOn w:val="Normal"/>
    <w:rsid w:val="00F85DFC"/>
    <w:pPr>
      <w:spacing w:after="0" w:line="240" w:lineRule="auto"/>
    </w:pPr>
    <w:rPr>
      <w:rFonts w:ascii="Myriad Pro" w:hAnsi="Myriad Pro" w:cs="Arial"/>
      <w:sz w:val="16"/>
      <w:szCs w:val="20"/>
    </w:rPr>
  </w:style>
  <w:style w:type="character" w:customStyle="1" w:styleId="Heading1Char">
    <w:name w:val="Heading 1 Char"/>
    <w:basedOn w:val="DefaultParagraphFont"/>
    <w:link w:val="Heading1"/>
    <w:uiPriority w:val="9"/>
    <w:rsid w:val="00D55358"/>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55358"/>
    <w:rPr>
      <w:rFonts w:eastAsiaTheme="majorEastAsia" w:cstheme="majorBidi"/>
      <w:b/>
      <w:bCs/>
      <w:color w:val="4F81BD" w:themeColor="accent1"/>
      <w:sz w:val="24"/>
      <w:szCs w:val="24"/>
    </w:rPr>
  </w:style>
  <w:style w:type="character" w:customStyle="1" w:styleId="Heading3Char">
    <w:name w:val="Heading 3 Char"/>
    <w:basedOn w:val="DefaultParagraphFont"/>
    <w:link w:val="Heading3"/>
    <w:uiPriority w:val="9"/>
    <w:rsid w:val="00D55358"/>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D55358"/>
    <w:rPr>
      <w:rFonts w:eastAsiaTheme="majorEastAsia" w:cstheme="majorBidi"/>
      <w:b/>
      <w:bCs/>
      <w:i/>
      <w:iCs/>
      <w:color w:val="4F81BD" w:themeColor="accent1"/>
    </w:rPr>
  </w:style>
  <w:style w:type="paragraph" w:styleId="Title">
    <w:name w:val="Title"/>
    <w:basedOn w:val="Normal"/>
    <w:next w:val="Normal"/>
    <w:link w:val="TitleChar"/>
    <w:uiPriority w:val="10"/>
    <w:qFormat/>
    <w:rsid w:val="008F7FB8"/>
    <w:pPr>
      <w:spacing w:after="0" w:line="240" w:lineRule="auto"/>
      <w:contextualSpacing/>
    </w:pPr>
    <w:rPr>
      <w:rFonts w:ascii="Myriad Pro" w:eastAsiaTheme="majorEastAsia" w:hAnsi="Myriad Pro" w:cstheme="majorBidi"/>
      <w:b/>
      <w:spacing w:val="5"/>
      <w:kern w:val="28"/>
      <w:sz w:val="40"/>
      <w:szCs w:val="40"/>
    </w:rPr>
  </w:style>
  <w:style w:type="character" w:customStyle="1" w:styleId="TitleChar">
    <w:name w:val="Title Char"/>
    <w:basedOn w:val="DefaultParagraphFont"/>
    <w:link w:val="Title"/>
    <w:uiPriority w:val="10"/>
    <w:rsid w:val="008F7FB8"/>
    <w:rPr>
      <w:rFonts w:ascii="Myriad Pro" w:eastAsiaTheme="majorEastAsia" w:hAnsi="Myriad Pro" w:cstheme="majorBidi"/>
      <w:b/>
      <w:spacing w:val="5"/>
      <w:kern w:val="28"/>
      <w:sz w:val="40"/>
      <w:szCs w:val="40"/>
    </w:rPr>
  </w:style>
  <w:style w:type="paragraph" w:customStyle="1" w:styleId="Default">
    <w:name w:val="Default"/>
    <w:rsid w:val="00690AED"/>
    <w:pPr>
      <w:autoSpaceDE w:val="0"/>
      <w:autoSpaceDN w:val="0"/>
      <w:adjustRightInd w:val="0"/>
      <w:spacing w:after="0" w:line="240" w:lineRule="auto"/>
    </w:pPr>
    <w:rPr>
      <w:rFonts w:ascii="Arial" w:eastAsia="Calibri" w:hAnsi="Arial" w:cs="Arial"/>
      <w:color w:val="000000"/>
      <w:sz w:val="24"/>
      <w:szCs w:val="24"/>
    </w:rPr>
  </w:style>
  <w:style w:type="character" w:customStyle="1" w:styleId="BodyText1Char">
    <w:name w:val="Body Text1 Char"/>
    <w:basedOn w:val="DefaultParagraphFont"/>
    <w:link w:val="BodyText1"/>
    <w:rsid w:val="009B7D29"/>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870BE"/>
  </w:style>
  <w:style w:type="paragraph" w:styleId="Heading1">
    <w:name w:val="heading 1"/>
    <w:basedOn w:val="Normal"/>
    <w:next w:val="Normal"/>
    <w:link w:val="Heading1Char"/>
    <w:uiPriority w:val="9"/>
    <w:qFormat/>
    <w:rsid w:val="00D55358"/>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5358"/>
    <w:pPr>
      <w:keepNext/>
      <w:keepLines/>
      <w:spacing w:before="200" w:after="0"/>
      <w:outlineLvl w:val="1"/>
    </w:pPr>
    <w:rPr>
      <w:rFonts w:eastAsiaTheme="majorEastAsia" w:cstheme="majorBidi"/>
      <w:b/>
      <w:bCs/>
      <w:color w:val="4F81BD" w:themeColor="accent1"/>
      <w:sz w:val="24"/>
      <w:szCs w:val="24"/>
    </w:rPr>
  </w:style>
  <w:style w:type="paragraph" w:styleId="Heading3">
    <w:name w:val="heading 3"/>
    <w:basedOn w:val="Normal"/>
    <w:next w:val="Normal"/>
    <w:link w:val="Heading3Char"/>
    <w:uiPriority w:val="9"/>
    <w:unhideWhenUsed/>
    <w:qFormat/>
    <w:rsid w:val="00D55358"/>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D55358"/>
    <w:pPr>
      <w:keepNext/>
      <w:keepLines/>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630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072"/>
  </w:style>
  <w:style w:type="paragraph" w:styleId="ListParagraph">
    <w:name w:val="List Paragraph"/>
    <w:basedOn w:val="Normal"/>
    <w:uiPriority w:val="34"/>
    <w:qFormat/>
    <w:rsid w:val="005F34EB"/>
    <w:pPr>
      <w:ind w:left="720"/>
      <w:contextualSpacing/>
    </w:pPr>
  </w:style>
  <w:style w:type="character" w:styleId="Hyperlink">
    <w:name w:val="Hyperlink"/>
    <w:basedOn w:val="DefaultParagraphFont"/>
    <w:uiPriority w:val="99"/>
    <w:unhideWhenUsed/>
    <w:rsid w:val="00C3077E"/>
    <w:rPr>
      <w:color w:val="0000FF" w:themeColor="hyperlink"/>
      <w:u w:val="single"/>
    </w:rPr>
  </w:style>
  <w:style w:type="table" w:styleId="TableGrid">
    <w:name w:val="Table Grid"/>
    <w:basedOn w:val="TableNormal"/>
    <w:uiPriority w:val="59"/>
    <w:rsid w:val="00386F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2250B3"/>
    <w:rPr>
      <w:b/>
      <w:bCs/>
    </w:rPr>
  </w:style>
  <w:style w:type="paragraph" w:styleId="NormalWeb">
    <w:name w:val="Normal (Web)"/>
    <w:basedOn w:val="Normal"/>
    <w:uiPriority w:val="99"/>
    <w:semiHidden/>
    <w:unhideWhenUsed/>
    <w:rsid w:val="00CA7B2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A7B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B2B"/>
    <w:rPr>
      <w:rFonts w:ascii="Tahoma" w:hAnsi="Tahoma" w:cs="Tahoma"/>
      <w:sz w:val="16"/>
      <w:szCs w:val="16"/>
    </w:rPr>
  </w:style>
  <w:style w:type="character" w:styleId="Emphasis">
    <w:name w:val="Emphasis"/>
    <w:basedOn w:val="DefaultParagraphFont"/>
    <w:uiPriority w:val="20"/>
    <w:qFormat/>
    <w:rsid w:val="009A1AC3"/>
    <w:rPr>
      <w:i/>
      <w:iCs/>
    </w:rPr>
  </w:style>
  <w:style w:type="paragraph" w:customStyle="1" w:styleId="BodyText1">
    <w:name w:val="Body Text1"/>
    <w:basedOn w:val="Normal"/>
    <w:link w:val="BodyText1Char"/>
    <w:qFormat/>
    <w:rsid w:val="00A51357"/>
    <w:pPr>
      <w:spacing w:before="240" w:after="0" w:line="240" w:lineRule="auto"/>
    </w:pPr>
    <w:rPr>
      <w:rFonts w:cs="Arial"/>
      <w:shd w:val="clear" w:color="auto" w:fill="FFFFFF"/>
    </w:rPr>
  </w:style>
  <w:style w:type="paragraph" w:customStyle="1" w:styleId="Bullet1square">
    <w:name w:val="Bullet 1 square"/>
    <w:basedOn w:val="ListParagraph"/>
    <w:rsid w:val="00FD57B8"/>
    <w:pPr>
      <w:numPr>
        <w:numId w:val="16"/>
      </w:numPr>
      <w:spacing w:after="0" w:line="240" w:lineRule="auto"/>
      <w:ind w:left="630" w:hanging="270"/>
      <w:jc w:val="both"/>
    </w:pPr>
    <w:rPr>
      <w:rFonts w:ascii="Myriad Pro" w:eastAsia="Times New Roman" w:hAnsi="Myriad Pro" w:cs="Arial"/>
      <w:sz w:val="20"/>
      <w:szCs w:val="20"/>
      <w:shd w:val="clear" w:color="auto" w:fill="FFFFFF"/>
    </w:rPr>
  </w:style>
  <w:style w:type="paragraph" w:customStyle="1" w:styleId="whitetextonbluebar">
    <w:name w:val="white text on blue bar"/>
    <w:basedOn w:val="Normal"/>
    <w:next w:val="BodyText1"/>
    <w:rsid w:val="00CA32DF"/>
    <w:pPr>
      <w:pBdr>
        <w:top w:val="single" w:sz="4" w:space="2" w:color="1F497D" w:themeColor="text2"/>
        <w:left w:val="single" w:sz="4" w:space="4" w:color="1F497D" w:themeColor="text2"/>
        <w:bottom w:val="single" w:sz="4" w:space="2" w:color="1F497D" w:themeColor="text2"/>
        <w:right w:val="single" w:sz="4" w:space="4" w:color="1F497D" w:themeColor="text2"/>
      </w:pBdr>
      <w:shd w:val="clear" w:color="auto" w:fill="1F497D" w:themeFill="text2"/>
      <w:spacing w:after="0" w:line="240" w:lineRule="auto"/>
    </w:pPr>
    <w:rPr>
      <w:rFonts w:ascii="Arial" w:hAnsi="Arial" w:cs="Arial"/>
      <w:b/>
      <w:color w:val="FFFFFF" w:themeColor="background1"/>
      <w:sz w:val="24"/>
      <w:szCs w:val="24"/>
    </w:rPr>
  </w:style>
  <w:style w:type="paragraph" w:styleId="Header">
    <w:name w:val="header"/>
    <w:basedOn w:val="Normal"/>
    <w:link w:val="HeaderChar"/>
    <w:uiPriority w:val="99"/>
    <w:unhideWhenUsed/>
    <w:rsid w:val="005A5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ED2"/>
  </w:style>
  <w:style w:type="paragraph" w:customStyle="1" w:styleId="BlueMyriadHead">
    <w:name w:val="Blue Myriad Head"/>
    <w:basedOn w:val="Normal"/>
    <w:rsid w:val="00F563A4"/>
    <w:pPr>
      <w:spacing w:after="0" w:line="240" w:lineRule="auto"/>
    </w:pPr>
    <w:rPr>
      <w:rFonts w:ascii="Myriad Pro" w:eastAsia="Times New Roman" w:hAnsi="Myriad Pro" w:cs="Arial"/>
      <w:b/>
      <w:bCs/>
      <w:color w:val="1F497D" w:themeColor="text2"/>
      <w:sz w:val="24"/>
      <w:szCs w:val="24"/>
    </w:rPr>
  </w:style>
  <w:style w:type="paragraph" w:customStyle="1" w:styleId="footnotestyle">
    <w:name w:val="footnote style"/>
    <w:basedOn w:val="Normal"/>
    <w:rsid w:val="00F85DFC"/>
    <w:pPr>
      <w:spacing w:after="0" w:line="240" w:lineRule="auto"/>
    </w:pPr>
    <w:rPr>
      <w:rFonts w:ascii="Myriad Pro" w:hAnsi="Myriad Pro" w:cs="Arial"/>
      <w:sz w:val="16"/>
      <w:szCs w:val="20"/>
    </w:rPr>
  </w:style>
  <w:style w:type="character" w:customStyle="1" w:styleId="Heading1Char">
    <w:name w:val="Heading 1 Char"/>
    <w:basedOn w:val="DefaultParagraphFont"/>
    <w:link w:val="Heading1"/>
    <w:uiPriority w:val="9"/>
    <w:rsid w:val="00D55358"/>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55358"/>
    <w:rPr>
      <w:rFonts w:eastAsiaTheme="majorEastAsia" w:cstheme="majorBidi"/>
      <w:b/>
      <w:bCs/>
      <w:color w:val="4F81BD" w:themeColor="accent1"/>
      <w:sz w:val="24"/>
      <w:szCs w:val="24"/>
    </w:rPr>
  </w:style>
  <w:style w:type="character" w:customStyle="1" w:styleId="Heading3Char">
    <w:name w:val="Heading 3 Char"/>
    <w:basedOn w:val="DefaultParagraphFont"/>
    <w:link w:val="Heading3"/>
    <w:uiPriority w:val="9"/>
    <w:rsid w:val="00D55358"/>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D55358"/>
    <w:rPr>
      <w:rFonts w:eastAsiaTheme="majorEastAsia" w:cstheme="majorBidi"/>
      <w:b/>
      <w:bCs/>
      <w:i/>
      <w:iCs/>
      <w:color w:val="4F81BD" w:themeColor="accent1"/>
    </w:rPr>
  </w:style>
  <w:style w:type="paragraph" w:styleId="Title">
    <w:name w:val="Title"/>
    <w:basedOn w:val="Normal"/>
    <w:next w:val="Normal"/>
    <w:link w:val="TitleChar"/>
    <w:uiPriority w:val="10"/>
    <w:qFormat/>
    <w:rsid w:val="008F7FB8"/>
    <w:pPr>
      <w:spacing w:after="0" w:line="240" w:lineRule="auto"/>
      <w:contextualSpacing/>
    </w:pPr>
    <w:rPr>
      <w:rFonts w:ascii="Myriad Pro" w:eastAsiaTheme="majorEastAsia" w:hAnsi="Myriad Pro" w:cstheme="majorBidi"/>
      <w:b/>
      <w:spacing w:val="5"/>
      <w:kern w:val="28"/>
      <w:sz w:val="40"/>
      <w:szCs w:val="40"/>
    </w:rPr>
  </w:style>
  <w:style w:type="character" w:customStyle="1" w:styleId="TitleChar">
    <w:name w:val="Title Char"/>
    <w:basedOn w:val="DefaultParagraphFont"/>
    <w:link w:val="Title"/>
    <w:uiPriority w:val="10"/>
    <w:rsid w:val="008F7FB8"/>
    <w:rPr>
      <w:rFonts w:ascii="Myriad Pro" w:eastAsiaTheme="majorEastAsia" w:hAnsi="Myriad Pro" w:cstheme="majorBidi"/>
      <w:b/>
      <w:spacing w:val="5"/>
      <w:kern w:val="28"/>
      <w:sz w:val="40"/>
      <w:szCs w:val="40"/>
    </w:rPr>
  </w:style>
  <w:style w:type="paragraph" w:customStyle="1" w:styleId="Default">
    <w:name w:val="Default"/>
    <w:rsid w:val="00690AED"/>
    <w:pPr>
      <w:autoSpaceDE w:val="0"/>
      <w:autoSpaceDN w:val="0"/>
      <w:adjustRightInd w:val="0"/>
      <w:spacing w:after="0" w:line="240" w:lineRule="auto"/>
    </w:pPr>
    <w:rPr>
      <w:rFonts w:ascii="Arial" w:eastAsia="Calibri" w:hAnsi="Arial" w:cs="Arial"/>
      <w:color w:val="000000"/>
      <w:sz w:val="24"/>
      <w:szCs w:val="24"/>
    </w:rPr>
  </w:style>
  <w:style w:type="character" w:customStyle="1" w:styleId="BodyText1Char">
    <w:name w:val="Body Text1 Char"/>
    <w:basedOn w:val="DefaultParagraphFont"/>
    <w:link w:val="BodyText1"/>
    <w:rsid w:val="009B7D29"/>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2586">
      <w:bodyDiv w:val="1"/>
      <w:marLeft w:val="0"/>
      <w:marRight w:val="0"/>
      <w:marTop w:val="0"/>
      <w:marBottom w:val="0"/>
      <w:divBdr>
        <w:top w:val="none" w:sz="0" w:space="0" w:color="auto"/>
        <w:left w:val="none" w:sz="0" w:space="0" w:color="auto"/>
        <w:bottom w:val="none" w:sz="0" w:space="0" w:color="auto"/>
        <w:right w:val="none" w:sz="0" w:space="0" w:color="auto"/>
      </w:divBdr>
    </w:div>
    <w:div w:id="103771854">
      <w:bodyDiv w:val="1"/>
      <w:marLeft w:val="0"/>
      <w:marRight w:val="0"/>
      <w:marTop w:val="0"/>
      <w:marBottom w:val="0"/>
      <w:divBdr>
        <w:top w:val="none" w:sz="0" w:space="0" w:color="auto"/>
        <w:left w:val="none" w:sz="0" w:space="0" w:color="auto"/>
        <w:bottom w:val="none" w:sz="0" w:space="0" w:color="auto"/>
        <w:right w:val="none" w:sz="0" w:space="0" w:color="auto"/>
      </w:divBdr>
      <w:divsChild>
        <w:div w:id="1507866249">
          <w:marLeft w:val="0"/>
          <w:marRight w:val="0"/>
          <w:marTop w:val="0"/>
          <w:marBottom w:val="0"/>
          <w:divBdr>
            <w:top w:val="none" w:sz="0" w:space="0" w:color="auto"/>
            <w:left w:val="none" w:sz="0" w:space="0" w:color="auto"/>
            <w:bottom w:val="none" w:sz="0" w:space="0" w:color="auto"/>
            <w:right w:val="none" w:sz="0" w:space="0" w:color="auto"/>
          </w:divBdr>
        </w:div>
        <w:div w:id="916861889">
          <w:marLeft w:val="0"/>
          <w:marRight w:val="0"/>
          <w:marTop w:val="0"/>
          <w:marBottom w:val="0"/>
          <w:divBdr>
            <w:top w:val="none" w:sz="0" w:space="0" w:color="auto"/>
            <w:left w:val="none" w:sz="0" w:space="0" w:color="auto"/>
            <w:bottom w:val="none" w:sz="0" w:space="0" w:color="auto"/>
            <w:right w:val="none" w:sz="0" w:space="0" w:color="auto"/>
          </w:divBdr>
        </w:div>
      </w:divsChild>
    </w:div>
    <w:div w:id="356152938">
      <w:bodyDiv w:val="1"/>
      <w:marLeft w:val="0"/>
      <w:marRight w:val="0"/>
      <w:marTop w:val="0"/>
      <w:marBottom w:val="0"/>
      <w:divBdr>
        <w:top w:val="none" w:sz="0" w:space="0" w:color="auto"/>
        <w:left w:val="none" w:sz="0" w:space="0" w:color="auto"/>
        <w:bottom w:val="none" w:sz="0" w:space="0" w:color="auto"/>
        <w:right w:val="none" w:sz="0" w:space="0" w:color="auto"/>
      </w:divBdr>
      <w:divsChild>
        <w:div w:id="516576182">
          <w:marLeft w:val="0"/>
          <w:marRight w:val="0"/>
          <w:marTop w:val="0"/>
          <w:marBottom w:val="0"/>
          <w:divBdr>
            <w:top w:val="none" w:sz="0" w:space="0" w:color="auto"/>
            <w:left w:val="none" w:sz="0" w:space="0" w:color="auto"/>
            <w:bottom w:val="none" w:sz="0" w:space="0" w:color="auto"/>
            <w:right w:val="none" w:sz="0" w:space="0" w:color="auto"/>
          </w:divBdr>
        </w:div>
      </w:divsChild>
    </w:div>
    <w:div w:id="554662930">
      <w:bodyDiv w:val="1"/>
      <w:marLeft w:val="0"/>
      <w:marRight w:val="0"/>
      <w:marTop w:val="0"/>
      <w:marBottom w:val="0"/>
      <w:divBdr>
        <w:top w:val="none" w:sz="0" w:space="0" w:color="auto"/>
        <w:left w:val="none" w:sz="0" w:space="0" w:color="auto"/>
        <w:bottom w:val="none" w:sz="0" w:space="0" w:color="auto"/>
        <w:right w:val="none" w:sz="0" w:space="0" w:color="auto"/>
      </w:divBdr>
    </w:div>
    <w:div w:id="742720755">
      <w:bodyDiv w:val="1"/>
      <w:marLeft w:val="0"/>
      <w:marRight w:val="0"/>
      <w:marTop w:val="0"/>
      <w:marBottom w:val="0"/>
      <w:divBdr>
        <w:top w:val="none" w:sz="0" w:space="0" w:color="auto"/>
        <w:left w:val="none" w:sz="0" w:space="0" w:color="auto"/>
        <w:bottom w:val="none" w:sz="0" w:space="0" w:color="auto"/>
        <w:right w:val="none" w:sz="0" w:space="0" w:color="auto"/>
      </w:divBdr>
      <w:divsChild>
        <w:div w:id="114053538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03307485">
      <w:bodyDiv w:val="1"/>
      <w:marLeft w:val="0"/>
      <w:marRight w:val="0"/>
      <w:marTop w:val="0"/>
      <w:marBottom w:val="0"/>
      <w:divBdr>
        <w:top w:val="none" w:sz="0" w:space="0" w:color="auto"/>
        <w:left w:val="none" w:sz="0" w:space="0" w:color="auto"/>
        <w:bottom w:val="none" w:sz="0" w:space="0" w:color="auto"/>
        <w:right w:val="none" w:sz="0" w:space="0" w:color="auto"/>
      </w:divBdr>
    </w:div>
    <w:div w:id="1909802491">
      <w:bodyDiv w:val="1"/>
      <w:marLeft w:val="0"/>
      <w:marRight w:val="0"/>
      <w:marTop w:val="0"/>
      <w:marBottom w:val="0"/>
      <w:divBdr>
        <w:top w:val="none" w:sz="0" w:space="0" w:color="auto"/>
        <w:left w:val="none" w:sz="0" w:space="0" w:color="auto"/>
        <w:bottom w:val="none" w:sz="0" w:space="0" w:color="auto"/>
        <w:right w:val="none" w:sz="0" w:space="0" w:color="auto"/>
      </w:divBdr>
      <w:divsChild>
        <w:div w:id="1426029266">
          <w:marLeft w:val="0"/>
          <w:marRight w:val="0"/>
          <w:marTop w:val="0"/>
          <w:marBottom w:val="0"/>
          <w:divBdr>
            <w:top w:val="none" w:sz="0" w:space="0" w:color="auto"/>
            <w:left w:val="none" w:sz="0" w:space="0" w:color="auto"/>
            <w:bottom w:val="none" w:sz="0" w:space="0" w:color="auto"/>
            <w:right w:val="none" w:sz="0" w:space="0" w:color="auto"/>
          </w:divBdr>
        </w:div>
        <w:div w:id="1799058907">
          <w:marLeft w:val="0"/>
          <w:marRight w:val="0"/>
          <w:marTop w:val="0"/>
          <w:marBottom w:val="0"/>
          <w:divBdr>
            <w:top w:val="none" w:sz="0" w:space="0" w:color="auto"/>
            <w:left w:val="none" w:sz="0" w:space="0" w:color="auto"/>
            <w:bottom w:val="none" w:sz="0" w:space="0" w:color="auto"/>
            <w:right w:val="none" w:sz="0" w:space="0" w:color="auto"/>
          </w:divBdr>
        </w:div>
        <w:div w:id="1982541120">
          <w:marLeft w:val="0"/>
          <w:marRight w:val="0"/>
          <w:marTop w:val="0"/>
          <w:marBottom w:val="0"/>
          <w:divBdr>
            <w:top w:val="none" w:sz="0" w:space="0" w:color="auto"/>
            <w:left w:val="none" w:sz="0" w:space="0" w:color="auto"/>
            <w:bottom w:val="none" w:sz="0" w:space="0" w:color="auto"/>
            <w:right w:val="none" w:sz="0" w:space="0" w:color="auto"/>
          </w:divBdr>
        </w:div>
        <w:div w:id="4287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an\Dropbox\Frontier%20Tutoring\Document%20Templates\memo%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4AF7A-74A1-474B-9A08-CA6A7FCB5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 template</Template>
  <TotalTime>3</TotalTime>
  <Pages>4</Pages>
  <Words>765</Words>
  <Characters>4362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Kimberly Hewitt</cp:lastModifiedBy>
  <cp:revision>4</cp:revision>
  <cp:lastPrinted>2013-07-10T23:52:00Z</cp:lastPrinted>
  <dcterms:created xsi:type="dcterms:W3CDTF">2016-07-18T00:06:00Z</dcterms:created>
  <dcterms:modified xsi:type="dcterms:W3CDTF">2017-08-24T20:35:00Z</dcterms:modified>
</cp:coreProperties>
</file>